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53EF" w:rsidRPr="001353EF" w:rsidRDefault="001353EF" w:rsidP="001353EF">
      <w:pPr>
        <w:spacing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1353EF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  <w:r w:rsidRPr="001353EF">
        <w:rPr>
          <w:rFonts w:ascii="BrowalliaUPC" w:hAnsi="BrowalliaUPC" w:cs="BrowalliaUPC"/>
          <w:b/>
          <w:bCs/>
          <w:sz w:val="32"/>
          <w:szCs w:val="32"/>
          <w:cs/>
        </w:rPr>
        <w:t>ครั้งที่ 8/2561 (ครั้งที่ 55)</w:t>
      </w:r>
    </w:p>
    <w:p w:rsidR="00C77F61" w:rsidRDefault="001353EF" w:rsidP="001353EF">
      <w:pPr>
        <w:spacing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1353EF">
        <w:rPr>
          <w:rFonts w:ascii="BrowalliaUPC" w:hAnsi="BrowalliaUPC" w:cs="BrowalliaUPC"/>
          <w:b/>
          <w:bCs/>
          <w:sz w:val="32"/>
          <w:szCs w:val="32"/>
          <w:cs/>
        </w:rPr>
        <w:t>เมื่อวันศุกร์ที่ 20 เมษายน 2561 เวลา 11.00 น.</w:t>
      </w:r>
    </w:p>
    <w:p w:rsidR="001353EF" w:rsidRDefault="001353EF" w:rsidP="001353EF">
      <w:pPr>
        <w:spacing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</w:p>
    <w:p w:rsidR="00473140" w:rsidRDefault="00B37711" w:rsidP="00CE560F">
      <w:pPr>
        <w:spacing w:line="240" w:lineRule="auto"/>
        <w:rPr>
          <w:rFonts w:ascii="BrowalliaUPC" w:hAnsi="BrowalliaUPC" w:cs="BrowalliaUPC" w:hint="cs"/>
          <w:sz w:val="32"/>
          <w:szCs w:val="32"/>
          <w:u w:val="single"/>
        </w:rPr>
      </w:pPr>
      <w:r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92000D">
        <w:rPr>
          <w:rFonts w:ascii="BrowalliaUPC" w:hAnsi="BrowalliaUPC" w:cs="BrowalliaUPC"/>
          <w:b/>
          <w:bCs/>
          <w:sz w:val="32"/>
          <w:szCs w:val="32"/>
        </w:rPr>
        <w:t xml:space="preserve">3 </w:t>
      </w:r>
      <w:r w:rsidR="0092000D" w:rsidRPr="0092000D">
        <w:rPr>
          <w:rFonts w:ascii="BrowalliaUPC" w:hAnsi="BrowalliaUPC" w:cs="BrowalliaUPC"/>
          <w:b/>
          <w:bCs/>
          <w:sz w:val="32"/>
          <w:szCs w:val="32"/>
          <w:cs/>
        </w:rPr>
        <w:t>หลักเกณฑ์</w:t>
      </w:r>
      <w:bookmarkStart w:id="0" w:name="_GoBack"/>
      <w:r w:rsidR="0092000D" w:rsidRPr="0092000D">
        <w:rPr>
          <w:rFonts w:ascii="BrowalliaUPC" w:hAnsi="BrowalliaUPC" w:cs="BrowalliaUPC"/>
          <w:b/>
          <w:bCs/>
          <w:sz w:val="32"/>
          <w:szCs w:val="32"/>
          <w:cs/>
        </w:rPr>
        <w:t>การคำนวณราคา ณ โรงกลั่นน้ำมันเชื้อเพลิงและค่าการตลาด</w:t>
      </w:r>
      <w:bookmarkEnd w:id="0"/>
      <w:r w:rsidR="0092000D" w:rsidRPr="0092000D">
        <w:rPr>
          <w:rFonts w:ascii="BrowalliaUPC" w:hAnsi="BrowalliaUPC" w:cs="BrowalliaUPC"/>
          <w:b/>
          <w:bCs/>
          <w:sz w:val="32"/>
          <w:szCs w:val="32"/>
          <w:cs/>
        </w:rPr>
        <w:t>น้ำมันเชื้อเพลิง</w:t>
      </w:r>
    </w:p>
    <w:p w:rsidR="000B7062" w:rsidRPr="006A53D4" w:rsidRDefault="000B7062" w:rsidP="00CE560F">
      <w:pPr>
        <w:spacing w:line="240" w:lineRule="auto"/>
        <w:rPr>
          <w:rFonts w:ascii="BrowalliaUPC" w:hAnsi="BrowalliaUPC" w:cs="BrowalliaUPC"/>
          <w:sz w:val="32"/>
          <w:szCs w:val="32"/>
          <w:u w:val="single"/>
        </w:rPr>
      </w:pPr>
      <w:r w:rsidRPr="006A53D4">
        <w:rPr>
          <w:rFonts w:ascii="BrowalliaUPC" w:hAnsi="BrowalliaUPC" w:cs="BrowalliaUPC"/>
          <w:sz w:val="32"/>
          <w:szCs w:val="32"/>
          <w:u w:val="single"/>
          <w:cs/>
        </w:rPr>
        <w:t>สาระสำคัญ</w:t>
      </w:r>
    </w:p>
    <w:p w:rsidR="0092000D" w:rsidRPr="0092000D" w:rsidRDefault="0092000D" w:rsidP="0092000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92000D">
        <w:rPr>
          <w:rFonts w:ascii="BrowalliaUPC" w:hAnsi="BrowalliaUPC" w:cs="BrowalliaUPC"/>
          <w:sz w:val="32"/>
          <w:szCs w:val="32"/>
          <w:cs/>
        </w:rPr>
        <w:t xml:space="preserve">   1. เมื่อวันที่ 26 มีนาคม 2561 คณะกรรมการบริหารนโยบายพลังงาน (กบง.) ได้รับทราบหลักเกณฑ์ การคำนวณราคา ณ โรงกลั่นน้ำมันเชื้อเพลิงและค่าการตลาดน้ำมัน และมอบหมายให้สำนักงานนโยบายและ แผนพลังงาน (สนพ.) ทบทวนและนำเสนอในการประชุม กบง. ครั้งถัดไป ต่อมาเมื่อวันที่ 8 มีนาคม 2561คณะกรรมการนโยบายพลังงานแห่งชาติ (</w:t>
      </w:r>
      <w:proofErr w:type="spellStart"/>
      <w:r w:rsidRPr="0092000D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92000D">
        <w:rPr>
          <w:rFonts w:ascii="BrowalliaUPC" w:hAnsi="BrowalliaUPC" w:cs="BrowalliaUPC"/>
          <w:sz w:val="32"/>
          <w:szCs w:val="32"/>
          <w:cs/>
        </w:rPr>
        <w:t>.) ได้มีมติเห็นชอบให้ปรับลดอัตราเงินส่งเข้ากองทุนเพื่อส่งเสริมการอนุรักษ์พลังงานของน้ำมันเบนซิน น้ำมันแก๊สโซ</w:t>
      </w:r>
      <w:proofErr w:type="spellStart"/>
      <w:r w:rsidRPr="0092000D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92000D">
        <w:rPr>
          <w:rFonts w:ascii="BrowalliaUPC" w:hAnsi="BrowalliaUPC" w:cs="BrowalliaUPC"/>
          <w:sz w:val="32"/>
          <w:szCs w:val="32"/>
          <w:cs/>
        </w:rPr>
        <w:t xml:space="preserve">ล น้ำมันดีเซลหมุนเร็ว และน้ำมันดีเซลหมุนช้า ลงชนิดละ 0.15 บาทต่อลิตร เป็นระยะเวลา 2 ปี และมอบหมายให้ สนพ. รับไปดำเนินการออกประกาศ </w:t>
      </w:r>
      <w:proofErr w:type="spellStart"/>
      <w:r w:rsidRPr="0092000D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92000D">
        <w:rPr>
          <w:rFonts w:ascii="BrowalliaUPC" w:hAnsi="BrowalliaUPC" w:cs="BrowalliaUPC"/>
          <w:sz w:val="32"/>
          <w:szCs w:val="32"/>
          <w:cs/>
        </w:rPr>
        <w:t>. เรื่อง การกำหนดอัตราการส่งเงินเข้ากองทุนเพื่อส่งเสริมการอนุรักษ์พลังงานสำหรับน้ำมันเชื้อเพลิงที่ทำในราชอาณาจักร และน้ำมันเชื้อเพลิงที่นำเข้ามาเพื่อใช้ในราชอาณาจักร พ.ศ. 2561 เพื่อให้มีผลใช้บังคับตั้งแต่วันถัดจากวันประกาศในราชกิจจา</w:t>
      </w:r>
      <w:proofErr w:type="spellStart"/>
      <w:r w:rsidRPr="0092000D">
        <w:rPr>
          <w:rFonts w:ascii="BrowalliaUPC" w:hAnsi="BrowalliaUPC" w:cs="BrowalliaUPC"/>
          <w:sz w:val="32"/>
          <w:szCs w:val="32"/>
          <w:cs/>
        </w:rPr>
        <w:t>นุเ</w:t>
      </w:r>
      <w:proofErr w:type="spellEnd"/>
      <w:r w:rsidRPr="0092000D">
        <w:rPr>
          <w:rFonts w:ascii="BrowalliaUPC" w:hAnsi="BrowalliaUPC" w:cs="BrowalliaUPC"/>
          <w:sz w:val="32"/>
          <w:szCs w:val="32"/>
          <w:cs/>
        </w:rPr>
        <w:t>บกษาเป็นต้นไป</w:t>
      </w:r>
    </w:p>
    <w:p w:rsidR="0092000D" w:rsidRPr="0092000D" w:rsidRDefault="0092000D" w:rsidP="0092000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92000D" w:rsidRPr="0092000D" w:rsidRDefault="0092000D" w:rsidP="0092000D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  <w:r w:rsidRPr="0092000D">
        <w:rPr>
          <w:rFonts w:ascii="BrowalliaUPC" w:hAnsi="BrowalliaUPC" w:cs="BrowalliaUPC"/>
          <w:sz w:val="32"/>
          <w:szCs w:val="32"/>
          <w:cs/>
        </w:rPr>
        <w:t xml:space="preserve">      2. ผลการปรับปรุงหลักเกณฑ์การคำนวณราคา ณ โรงกลั่นน้ำมันเชื้อเพลิงและค่าการตลาดน้ำมันเชื้อเพลิง พบว่า แนวทางการปรับปรุงการกำหนดราคา ณ โรงกลั่นน้ำมันเชื้อเพลิง ตามวิธีปัจจุบัน (</w:t>
      </w:r>
      <w:r w:rsidRPr="0092000D">
        <w:rPr>
          <w:rFonts w:ascii="BrowalliaUPC" w:hAnsi="BrowalliaUPC" w:cs="BrowalliaUPC"/>
          <w:sz w:val="32"/>
          <w:szCs w:val="32"/>
        </w:rPr>
        <w:t xml:space="preserve">Import Parity) </w:t>
      </w:r>
      <w:r w:rsidRPr="0092000D">
        <w:rPr>
          <w:rFonts w:ascii="BrowalliaUPC" w:hAnsi="BrowalliaUPC" w:cs="BrowalliaUPC"/>
          <w:sz w:val="32"/>
          <w:szCs w:val="32"/>
          <w:cs/>
        </w:rPr>
        <w:t>มีดังนี้</w:t>
      </w:r>
    </w:p>
    <w:p w:rsidR="0092000D" w:rsidRPr="0092000D" w:rsidRDefault="0092000D" w:rsidP="0092000D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  <w:r w:rsidRPr="0092000D">
        <w:rPr>
          <w:rFonts w:ascii="BrowalliaUPC" w:hAnsi="BrowalliaUPC" w:cs="BrowalliaUPC"/>
          <w:sz w:val="32"/>
          <w:szCs w:val="32"/>
          <w:cs/>
        </w:rPr>
        <w:t xml:space="preserve">         2.1 ราคา ณ โรงกลั่นน้ำมันเชื้อเพลิง จากการประชุม กบง. เมื่อวันที่ 26 มีนาคม 2561 คณะกรรมการเห็นด้วยกับหลักเกณฑ์การคำนวณราคา ณ โรงกลั่นน้ำมันเชื้อเพลิง ตามที่ฝ่ายเลขานุการฯ เสนอ ดังนี้ (1) ราคา </w:t>
      </w:r>
      <w:r w:rsidRPr="0092000D">
        <w:rPr>
          <w:rFonts w:ascii="BrowalliaUPC" w:hAnsi="BrowalliaUPC" w:cs="BrowalliaUPC"/>
          <w:sz w:val="32"/>
          <w:szCs w:val="32"/>
        </w:rPr>
        <w:t xml:space="preserve">FOB </w:t>
      </w:r>
      <w:r w:rsidRPr="0092000D">
        <w:rPr>
          <w:rFonts w:ascii="BrowalliaUPC" w:hAnsi="BrowalliaUPC" w:cs="BrowalliaUPC"/>
          <w:sz w:val="32"/>
          <w:szCs w:val="32"/>
          <w:cs/>
        </w:rPr>
        <w:t xml:space="preserve">ให้ใช้ราคาเฉลี่ยถ่วงน้ำหนัก 2 วันย้อนหลัง โดยน้ำมันเบนซินอ้างอิง </w:t>
      </w:r>
      <w:r w:rsidRPr="0092000D">
        <w:rPr>
          <w:rFonts w:ascii="BrowalliaUPC" w:hAnsi="BrowalliaUPC" w:cs="BrowalliaUPC"/>
          <w:sz w:val="32"/>
          <w:szCs w:val="32"/>
        </w:rPr>
        <w:t xml:space="preserve">MOPS EURO </w:t>
      </w:r>
      <w:r w:rsidRPr="0092000D">
        <w:rPr>
          <w:rFonts w:ascii="BrowalliaUPC" w:hAnsi="BrowalliaUPC" w:cs="BrowalliaUPC"/>
          <w:sz w:val="32"/>
          <w:szCs w:val="32"/>
          <w:cs/>
        </w:rPr>
        <w:t xml:space="preserve">3 และน้ำมันดีเซลอ้างอิง </w:t>
      </w:r>
      <w:r w:rsidRPr="0092000D">
        <w:rPr>
          <w:rFonts w:ascii="BrowalliaUPC" w:hAnsi="BrowalliaUPC" w:cs="BrowalliaUPC"/>
          <w:sz w:val="32"/>
          <w:szCs w:val="32"/>
        </w:rPr>
        <w:t xml:space="preserve">MOPS EURO </w:t>
      </w:r>
      <w:r w:rsidRPr="0092000D">
        <w:rPr>
          <w:rFonts w:ascii="BrowalliaUPC" w:hAnsi="BrowalliaUPC" w:cs="BrowalliaUPC"/>
          <w:sz w:val="32"/>
          <w:szCs w:val="32"/>
          <w:cs/>
        </w:rPr>
        <w:t xml:space="preserve">4 (2) ค่าขนส่งน้ำมันเชื้อเพลิงจากสิงคโปร์มายังไทย (อ้างอิงอัตรา </w:t>
      </w:r>
      <w:r w:rsidRPr="0092000D">
        <w:rPr>
          <w:rFonts w:ascii="BrowalliaUPC" w:hAnsi="BrowalliaUPC" w:cs="BrowalliaUPC"/>
          <w:sz w:val="32"/>
          <w:szCs w:val="32"/>
        </w:rPr>
        <w:t xml:space="preserve">World Scale) </w:t>
      </w:r>
      <w:r w:rsidRPr="0092000D">
        <w:rPr>
          <w:rFonts w:ascii="BrowalliaUPC" w:hAnsi="BrowalliaUPC" w:cs="BrowalliaUPC"/>
          <w:sz w:val="32"/>
          <w:szCs w:val="32"/>
          <w:cs/>
        </w:rPr>
        <w:t xml:space="preserve">ให้ใช้ </w:t>
      </w:r>
      <w:r w:rsidRPr="0092000D">
        <w:rPr>
          <w:rFonts w:ascii="BrowalliaUPC" w:hAnsi="BrowalliaUPC" w:cs="BrowalliaUPC"/>
          <w:sz w:val="32"/>
          <w:szCs w:val="32"/>
        </w:rPr>
        <w:t xml:space="preserve">AFRA </w:t>
      </w:r>
      <w:r w:rsidRPr="0092000D">
        <w:rPr>
          <w:rFonts w:ascii="BrowalliaUPC" w:hAnsi="BrowalliaUPC" w:cs="BrowalliaUPC"/>
          <w:sz w:val="32"/>
          <w:szCs w:val="32"/>
          <w:cs/>
        </w:rPr>
        <w:t xml:space="preserve">ของเรือขนาด </w:t>
      </w:r>
      <w:r w:rsidRPr="0092000D">
        <w:rPr>
          <w:rFonts w:ascii="BrowalliaUPC" w:hAnsi="BrowalliaUPC" w:cs="BrowalliaUPC"/>
          <w:sz w:val="32"/>
          <w:szCs w:val="32"/>
        </w:rPr>
        <w:t>LR</w:t>
      </w:r>
      <w:r w:rsidRPr="0092000D">
        <w:rPr>
          <w:rFonts w:ascii="BrowalliaUPC" w:hAnsi="BrowalliaUPC" w:cs="BrowalliaUPC"/>
          <w:sz w:val="32"/>
          <w:szCs w:val="32"/>
          <w:cs/>
        </w:rPr>
        <w:t xml:space="preserve">1 และคำนวณอัตราค่าขนส่งในแบบ </w:t>
      </w:r>
      <w:r w:rsidRPr="0092000D">
        <w:rPr>
          <w:rFonts w:ascii="BrowalliaUPC" w:hAnsi="BrowalliaUPC" w:cs="BrowalliaUPC"/>
          <w:sz w:val="32"/>
          <w:szCs w:val="32"/>
        </w:rPr>
        <w:t xml:space="preserve">long term charter </w:t>
      </w:r>
      <w:r w:rsidRPr="0092000D">
        <w:rPr>
          <w:rFonts w:ascii="BrowalliaUPC" w:hAnsi="BrowalliaUPC" w:cs="BrowalliaUPC"/>
          <w:sz w:val="32"/>
          <w:szCs w:val="32"/>
          <w:cs/>
        </w:rPr>
        <w:t xml:space="preserve">โดยใช้ค่าขนส่งทางเรือสิงคโปร์-ศรีราชา (3) ค่าประกันภัย ใช้อัตราร้อยละ 0.084 ของ </w:t>
      </w:r>
      <w:r w:rsidRPr="0092000D">
        <w:rPr>
          <w:rFonts w:ascii="BrowalliaUPC" w:hAnsi="BrowalliaUPC" w:cs="BrowalliaUPC"/>
          <w:sz w:val="32"/>
          <w:szCs w:val="32"/>
        </w:rPr>
        <w:t xml:space="preserve">C&amp;F </w:t>
      </w:r>
      <w:r w:rsidRPr="0092000D">
        <w:rPr>
          <w:rFonts w:ascii="BrowalliaUPC" w:hAnsi="BrowalliaUPC" w:cs="BrowalliaUPC"/>
          <w:sz w:val="32"/>
          <w:szCs w:val="32"/>
          <w:cs/>
        </w:rPr>
        <w:t xml:space="preserve">เท่าเดิม (4) ค่าสูญเสียน้ำมันระหว่างการขนส่ง ใช้อัตราร้อยละ 0.3 ของ </w:t>
      </w:r>
      <w:r w:rsidRPr="0092000D">
        <w:rPr>
          <w:rFonts w:ascii="BrowalliaUPC" w:hAnsi="BrowalliaUPC" w:cs="BrowalliaUPC"/>
          <w:sz w:val="32"/>
          <w:szCs w:val="32"/>
        </w:rPr>
        <w:t xml:space="preserve">CIF </w:t>
      </w:r>
      <w:r w:rsidRPr="0092000D">
        <w:rPr>
          <w:rFonts w:ascii="BrowalliaUPC" w:hAnsi="BrowalliaUPC" w:cs="BrowalliaUPC"/>
          <w:sz w:val="32"/>
          <w:szCs w:val="32"/>
          <w:cs/>
        </w:rPr>
        <w:t>ของน้ำมันทุกชนิด (5) ค่าเสียเวลาเรือ ให้ยกเลิกทั้งหมด (6) ค่าปรับคุณภาพน้ำมัน น้ำมันเบนซิน 95 และเบนซิน 91 อยู่ที่ 2.46 และ 0.26 เหรียญสหรัฐฯต่อบาร์เรล ตามลำดับ ส่วนน้ำมันดีเซลให้ยกเลิก (7) ค่าใช้จ่ายสำรองน้ำมันเพื่อความมั่นคง ให้อยู่ที่ 0.68 เหรียญสหรัฐฯต่อบาร์เรล (สำรองน้ำมันดิบที่ร้อยละ 6) (8) ค่าบริการ</w:t>
      </w:r>
      <w:proofErr w:type="spellStart"/>
      <w:r w:rsidRPr="0092000D">
        <w:rPr>
          <w:rFonts w:ascii="BrowalliaUPC" w:hAnsi="BrowalliaUPC" w:cs="BrowalliaUPC"/>
          <w:sz w:val="32"/>
          <w:szCs w:val="32"/>
          <w:cs/>
        </w:rPr>
        <w:t>อื่นๆ</w:t>
      </w:r>
      <w:proofErr w:type="spellEnd"/>
      <w:r w:rsidRPr="0092000D">
        <w:rPr>
          <w:rFonts w:ascii="BrowalliaUPC" w:hAnsi="BrowalliaUPC" w:cs="BrowalliaUPC"/>
          <w:sz w:val="32"/>
          <w:szCs w:val="32"/>
          <w:cs/>
        </w:rPr>
        <w:t xml:space="preserve"> (ค่าใช้จ่ายคลังและค่าลำเลียง) ให้มีค่าขนส่งน้ำมันทางท่อจากศรีราชา-กรุงเทพฯ ตามจริง (0.77 เหรียญ</w:t>
      </w:r>
      <w:r w:rsidRPr="0092000D">
        <w:rPr>
          <w:rFonts w:ascii="BrowalliaUPC" w:hAnsi="BrowalliaUPC" w:cs="BrowalliaUPC"/>
          <w:sz w:val="32"/>
          <w:szCs w:val="32"/>
          <w:cs/>
        </w:rPr>
        <w:lastRenderedPageBreak/>
        <w:t>สหรัฐฯต่อบาร์เรลหรือประมาณ 0.15 บาทต่อลิตร) (9) ค่าปรับอุณหภูมิเป็น 86 องศาฟาเรน</w:t>
      </w:r>
      <w:proofErr w:type="spellStart"/>
      <w:r w:rsidRPr="0092000D">
        <w:rPr>
          <w:rFonts w:ascii="BrowalliaUPC" w:hAnsi="BrowalliaUPC" w:cs="BrowalliaUPC"/>
          <w:sz w:val="32"/>
          <w:szCs w:val="32"/>
          <w:cs/>
        </w:rPr>
        <w:t>ไฮต์</w:t>
      </w:r>
      <w:proofErr w:type="spellEnd"/>
      <w:r w:rsidRPr="0092000D">
        <w:rPr>
          <w:rFonts w:ascii="BrowalliaUPC" w:hAnsi="BrowalliaUPC" w:cs="BrowalliaUPC"/>
          <w:sz w:val="32"/>
          <w:szCs w:val="32"/>
          <w:cs/>
        </w:rPr>
        <w:t xml:space="preserve"> คงเดิมตามอัตราปัจจุบัน คือ น้ำมันเบนซิน 95 เบนซิน 91 น้ำมันดีเซล และน้ำมันเตาอยู่ที่ 0.9814 0.9810 0.9870 และ 0.9896 ตามลำดับ และ (10) ค่าใช้จ่ายการผสมเอทานอลและ</w:t>
      </w:r>
      <w:proofErr w:type="spellStart"/>
      <w:r w:rsidRPr="0092000D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92000D">
        <w:rPr>
          <w:rFonts w:ascii="BrowalliaUPC" w:hAnsi="BrowalliaUPC" w:cs="BrowalliaUPC"/>
          <w:sz w:val="32"/>
          <w:szCs w:val="32"/>
          <w:cs/>
        </w:rPr>
        <w:t>โอดีเซล ให้ส่วนต่างระหว่างมูลค่าน้ำมันองค์ประกอบที่เติมลงไปและนำออกจากน้ำมันเบนซินพื้นฐานเป็นศูนย์จนกว่าผู้ค้าจะส่งข้อมูลมายืนยัน โดยเมื่อวันที่ 4 เมษายน 2561 กลุ่มอุตสาหกรรมโรงกลั่นน้ำมันปิโตรเลียมได้มีหนังสือถึง สนพ. โดยเสนอให้ภาครัฐไม่ต้องมีการกำหนดราคาน้ำมันเชื้อเพลิง ทั้งราคา ณ โรงกลั่นน้ำมัน และราคาขายปลีกหน้าสถานีบริการ โดยให้ระบบราคาน้ำมันเชื้อเพลิงมีการแข่งขันอย่างเสรีและเป็นธรรม ให้แนวทางการตั้งราคาของโรงกลั่นเป็นไปตามกลไกตลาดที่สะท้อนตาม</w:t>
      </w:r>
      <w:proofErr w:type="spellStart"/>
      <w:r w:rsidRPr="0092000D">
        <w:rPr>
          <w:rFonts w:ascii="BrowalliaUPC" w:hAnsi="BrowalliaUPC" w:cs="BrowalliaUPC"/>
          <w:sz w:val="32"/>
          <w:szCs w:val="32"/>
          <w:cs/>
        </w:rPr>
        <w:t>อุป</w:t>
      </w:r>
      <w:proofErr w:type="spellEnd"/>
      <w:r w:rsidRPr="0092000D">
        <w:rPr>
          <w:rFonts w:ascii="BrowalliaUPC" w:hAnsi="BrowalliaUPC" w:cs="BrowalliaUPC"/>
          <w:sz w:val="32"/>
          <w:szCs w:val="32"/>
          <w:cs/>
        </w:rPr>
        <w:t>สงค์และอุปทานของตลาด โดยมีเหตุผลสรุปได้ดังนี้ (1) ตามหลักการนโยบายปล่อยลอยตัวราคาน้ำมันเชื้อเพลิงและเปิดเสรีโรงกลั่นน้ำมันเชื้อเพลิง พ.ศ. 2534 ส่งเสริมให้มีการแข่งขันในประเทศอย่างเป็นรูปธรรม พร้อมทั้งเปิดเสรีการนำเข้าและส่งออกน้ำมัน (2) การตั้งสมมติฐานการปรับปรุงหลักเกณฑ์การคำนวณราคา ณ โรงกลั่นไม่สะท้อนความเป็นจริงของกลไกตลาด อาจเกิดความเสี่ยงและมีผลกระทบต่อความมั่นคงด้านพลังงานของประเทศ เนื่องจากโรงกลั่นในประเทศขาดแรงจูงใจในการลงทุนปรับปรุงและเพิ่มประสิทธิภาพการผลิต อาจก่อให้เกิดการขาดแคลนในภาวะเศรษฐกิจขยายตัวความต้องการใช้น้ำมันเพิ่มสูงขึ้น หากผู้ค้าน้ำมันประสบภาวะขาดทุนและเลิกกิจการจะส่งผลให้การแข่งขันในตลาดลดลงและเกิดการผูกขาด และ (3) กลุ่มอุตสาหกรรมโรงกลั่นฯ ขอให้ สนพ. งดการเผยแพร่โครงสร้างราคาน้ำมันที่ไม่สอดคล้องกับหลักการของกลไกตลาดการค้าเสรีเพื่อเสริมสร้างความมั่นใจต่อผู้ลงทุนในตลาดหลักทรัพย์แห่งประเทศไทย โดยข้อเสนอปรับปรุงหลักเกณฑ์การคำนวณราคา ณ โรงกลั่นน้ำมันเชื้อเพลิง มีดังนี้ (1) น้ำมันแก๊สโซ</w:t>
      </w:r>
      <w:proofErr w:type="spellStart"/>
      <w:r w:rsidRPr="0092000D">
        <w:rPr>
          <w:rFonts w:ascii="BrowalliaUPC" w:hAnsi="BrowalliaUPC" w:cs="BrowalliaUPC"/>
          <w:sz w:val="32"/>
          <w:szCs w:val="32"/>
          <w:cs/>
        </w:rPr>
        <w:t>ฮอล์</w:t>
      </w:r>
      <w:proofErr w:type="spellEnd"/>
      <w:r w:rsidRPr="0092000D">
        <w:rPr>
          <w:rFonts w:ascii="BrowalliaUPC" w:hAnsi="BrowalliaUPC" w:cs="BrowalliaUPC"/>
          <w:sz w:val="32"/>
          <w:szCs w:val="32"/>
          <w:cs/>
        </w:rPr>
        <w:t xml:space="preserve"> 95 เท่ากับ (1-</w:t>
      </w:r>
      <w:r w:rsidRPr="0092000D">
        <w:rPr>
          <w:rFonts w:ascii="BrowalliaUPC" w:hAnsi="BrowalliaUPC" w:cs="BrowalliaUPC"/>
          <w:sz w:val="32"/>
          <w:szCs w:val="32"/>
        </w:rPr>
        <w:t>X</w:t>
      </w:r>
      <w:r w:rsidRPr="0092000D">
        <w:rPr>
          <w:rFonts w:ascii="BrowalliaUPC" w:hAnsi="BrowalliaUPC" w:cs="BrowalliaUPC"/>
          <w:sz w:val="32"/>
          <w:szCs w:val="32"/>
          <w:cs/>
        </w:rPr>
        <w:t>1) ของ [ราคาเบนซินออกเทน 95 + (</w:t>
      </w:r>
      <w:r w:rsidRPr="0092000D">
        <w:rPr>
          <w:rFonts w:ascii="BrowalliaUPC" w:hAnsi="BrowalliaUPC" w:cs="BrowalliaUPC"/>
          <w:sz w:val="32"/>
          <w:szCs w:val="32"/>
        </w:rPr>
        <w:t>Y</w:t>
      </w:r>
      <w:r w:rsidRPr="0092000D">
        <w:rPr>
          <w:rFonts w:ascii="BrowalliaUPC" w:hAnsi="BrowalliaUPC" w:cs="BrowalliaUPC"/>
          <w:sz w:val="32"/>
          <w:szCs w:val="32"/>
          <w:cs/>
        </w:rPr>
        <w:t>1</w:t>
      </w:r>
      <w:r w:rsidRPr="0092000D">
        <w:rPr>
          <w:rFonts w:ascii="BrowalliaUPC" w:hAnsi="BrowalliaUPC" w:cs="BrowalliaUPC"/>
          <w:sz w:val="32"/>
          <w:szCs w:val="32"/>
        </w:rPr>
        <w:t xml:space="preserve"> $/BBL x </w:t>
      </w:r>
      <w:r w:rsidRPr="0092000D">
        <w:rPr>
          <w:rFonts w:ascii="BrowalliaUPC" w:hAnsi="BrowalliaUPC" w:cs="BrowalliaUPC"/>
          <w:sz w:val="32"/>
          <w:szCs w:val="32"/>
          <w:cs/>
        </w:rPr>
        <w:t>อัตราแลกเปลี่ยน/158.984)] + (</w:t>
      </w:r>
      <w:r w:rsidRPr="0092000D">
        <w:rPr>
          <w:rFonts w:ascii="BrowalliaUPC" w:hAnsi="BrowalliaUPC" w:cs="BrowalliaUPC"/>
          <w:sz w:val="32"/>
          <w:szCs w:val="32"/>
        </w:rPr>
        <w:t>X</w:t>
      </w:r>
      <w:r w:rsidRPr="0092000D">
        <w:rPr>
          <w:rFonts w:ascii="BrowalliaUPC" w:hAnsi="BrowalliaUPC" w:cs="BrowalliaUPC"/>
          <w:sz w:val="32"/>
          <w:szCs w:val="32"/>
          <w:cs/>
        </w:rPr>
        <w:t>1) ของราคาเอทานอล (2) น้ำมันแก๊สโซ</w:t>
      </w:r>
      <w:proofErr w:type="spellStart"/>
      <w:r w:rsidRPr="0092000D">
        <w:rPr>
          <w:rFonts w:ascii="BrowalliaUPC" w:hAnsi="BrowalliaUPC" w:cs="BrowalliaUPC"/>
          <w:sz w:val="32"/>
          <w:szCs w:val="32"/>
          <w:cs/>
        </w:rPr>
        <w:t>ฮอล์</w:t>
      </w:r>
      <w:proofErr w:type="spellEnd"/>
      <w:r w:rsidRPr="0092000D">
        <w:rPr>
          <w:rFonts w:ascii="BrowalliaUPC" w:hAnsi="BrowalliaUPC" w:cs="BrowalliaUPC"/>
          <w:sz w:val="32"/>
          <w:szCs w:val="32"/>
          <w:cs/>
        </w:rPr>
        <w:t xml:space="preserve"> 91 เท่ากับ (1-</w:t>
      </w:r>
      <w:r w:rsidRPr="0092000D">
        <w:rPr>
          <w:rFonts w:ascii="BrowalliaUPC" w:hAnsi="BrowalliaUPC" w:cs="BrowalliaUPC"/>
          <w:sz w:val="32"/>
          <w:szCs w:val="32"/>
        </w:rPr>
        <w:t>X</w:t>
      </w:r>
      <w:r w:rsidRPr="0092000D">
        <w:rPr>
          <w:rFonts w:ascii="BrowalliaUPC" w:hAnsi="BrowalliaUPC" w:cs="BrowalliaUPC"/>
          <w:sz w:val="32"/>
          <w:szCs w:val="32"/>
          <w:cs/>
        </w:rPr>
        <w:t>2) ของ [ราคาเบนซินออกเทน 91 + (</w:t>
      </w:r>
      <w:r w:rsidRPr="0092000D">
        <w:rPr>
          <w:rFonts w:ascii="BrowalliaUPC" w:hAnsi="BrowalliaUPC" w:cs="BrowalliaUPC"/>
          <w:sz w:val="32"/>
          <w:szCs w:val="32"/>
        </w:rPr>
        <w:t>Y</w:t>
      </w:r>
      <w:r w:rsidRPr="0092000D">
        <w:rPr>
          <w:rFonts w:ascii="BrowalliaUPC" w:hAnsi="BrowalliaUPC" w:cs="BrowalliaUPC"/>
          <w:sz w:val="32"/>
          <w:szCs w:val="32"/>
          <w:cs/>
        </w:rPr>
        <w:t>2</w:t>
      </w:r>
      <w:r w:rsidRPr="0092000D">
        <w:rPr>
          <w:rFonts w:ascii="BrowalliaUPC" w:hAnsi="BrowalliaUPC" w:cs="BrowalliaUPC"/>
          <w:sz w:val="32"/>
          <w:szCs w:val="32"/>
        </w:rPr>
        <w:t xml:space="preserve"> $/BBL x </w:t>
      </w:r>
      <w:r w:rsidRPr="0092000D">
        <w:rPr>
          <w:rFonts w:ascii="BrowalliaUPC" w:hAnsi="BrowalliaUPC" w:cs="BrowalliaUPC"/>
          <w:sz w:val="32"/>
          <w:szCs w:val="32"/>
          <w:cs/>
        </w:rPr>
        <w:t>อัตราแลกเปลี่ยน/ 158.984)] + (</w:t>
      </w:r>
      <w:r w:rsidRPr="0092000D">
        <w:rPr>
          <w:rFonts w:ascii="BrowalliaUPC" w:hAnsi="BrowalliaUPC" w:cs="BrowalliaUPC"/>
          <w:sz w:val="32"/>
          <w:szCs w:val="32"/>
        </w:rPr>
        <w:t>X</w:t>
      </w:r>
      <w:r w:rsidRPr="0092000D">
        <w:rPr>
          <w:rFonts w:ascii="BrowalliaUPC" w:hAnsi="BrowalliaUPC" w:cs="BrowalliaUPC"/>
          <w:sz w:val="32"/>
          <w:szCs w:val="32"/>
          <w:cs/>
        </w:rPr>
        <w:t>2) ของราคาเอทานอล (3) น้ำมันแก๊สโซ</w:t>
      </w:r>
      <w:proofErr w:type="spellStart"/>
      <w:r w:rsidRPr="0092000D">
        <w:rPr>
          <w:rFonts w:ascii="BrowalliaUPC" w:hAnsi="BrowalliaUPC" w:cs="BrowalliaUPC"/>
          <w:sz w:val="32"/>
          <w:szCs w:val="32"/>
          <w:cs/>
        </w:rPr>
        <w:t>ฮอล์</w:t>
      </w:r>
      <w:proofErr w:type="spellEnd"/>
      <w:r w:rsidRPr="0092000D">
        <w:rPr>
          <w:rFonts w:ascii="BrowalliaUPC" w:hAnsi="BrowalliaUPC" w:cs="BrowalliaUPC"/>
          <w:sz w:val="32"/>
          <w:szCs w:val="32"/>
          <w:cs/>
        </w:rPr>
        <w:t xml:space="preserve"> </w:t>
      </w:r>
      <w:r w:rsidRPr="0092000D">
        <w:rPr>
          <w:rFonts w:ascii="BrowalliaUPC" w:hAnsi="BrowalliaUPC" w:cs="BrowalliaUPC"/>
          <w:sz w:val="32"/>
          <w:szCs w:val="32"/>
        </w:rPr>
        <w:t>E</w:t>
      </w:r>
      <w:r w:rsidRPr="0092000D">
        <w:rPr>
          <w:rFonts w:ascii="BrowalliaUPC" w:hAnsi="BrowalliaUPC" w:cs="BrowalliaUPC"/>
          <w:sz w:val="32"/>
          <w:szCs w:val="32"/>
          <w:cs/>
        </w:rPr>
        <w:t>20 เท่ากับ (1-</w:t>
      </w:r>
      <w:r w:rsidRPr="0092000D">
        <w:rPr>
          <w:rFonts w:ascii="BrowalliaUPC" w:hAnsi="BrowalliaUPC" w:cs="BrowalliaUPC"/>
          <w:sz w:val="32"/>
          <w:szCs w:val="32"/>
        </w:rPr>
        <w:t>X</w:t>
      </w:r>
      <w:r w:rsidRPr="0092000D">
        <w:rPr>
          <w:rFonts w:ascii="BrowalliaUPC" w:hAnsi="BrowalliaUPC" w:cs="BrowalliaUPC"/>
          <w:sz w:val="32"/>
          <w:szCs w:val="32"/>
          <w:cs/>
        </w:rPr>
        <w:t>3) ของ [ราคาเบนซินออกเทน 95 + (</w:t>
      </w:r>
      <w:r w:rsidRPr="0092000D">
        <w:rPr>
          <w:rFonts w:ascii="BrowalliaUPC" w:hAnsi="BrowalliaUPC" w:cs="BrowalliaUPC"/>
          <w:sz w:val="32"/>
          <w:szCs w:val="32"/>
        </w:rPr>
        <w:t>Y</w:t>
      </w:r>
      <w:r w:rsidRPr="0092000D">
        <w:rPr>
          <w:rFonts w:ascii="BrowalliaUPC" w:hAnsi="BrowalliaUPC" w:cs="BrowalliaUPC"/>
          <w:sz w:val="32"/>
          <w:szCs w:val="32"/>
          <w:cs/>
        </w:rPr>
        <w:t>3</w:t>
      </w:r>
      <w:r w:rsidRPr="0092000D">
        <w:rPr>
          <w:rFonts w:ascii="BrowalliaUPC" w:hAnsi="BrowalliaUPC" w:cs="BrowalliaUPC"/>
          <w:sz w:val="32"/>
          <w:szCs w:val="32"/>
        </w:rPr>
        <w:t xml:space="preserve"> $/BBL x </w:t>
      </w:r>
      <w:r w:rsidRPr="0092000D">
        <w:rPr>
          <w:rFonts w:ascii="BrowalliaUPC" w:hAnsi="BrowalliaUPC" w:cs="BrowalliaUPC"/>
          <w:sz w:val="32"/>
          <w:szCs w:val="32"/>
          <w:cs/>
        </w:rPr>
        <w:t>อัตราแลกเปลี่ยน / 158.984)] + (</w:t>
      </w:r>
      <w:r w:rsidRPr="0092000D">
        <w:rPr>
          <w:rFonts w:ascii="BrowalliaUPC" w:hAnsi="BrowalliaUPC" w:cs="BrowalliaUPC"/>
          <w:sz w:val="32"/>
          <w:szCs w:val="32"/>
        </w:rPr>
        <w:t>X</w:t>
      </w:r>
      <w:r w:rsidRPr="0092000D">
        <w:rPr>
          <w:rFonts w:ascii="BrowalliaUPC" w:hAnsi="BrowalliaUPC" w:cs="BrowalliaUPC"/>
          <w:sz w:val="32"/>
          <w:szCs w:val="32"/>
          <w:cs/>
        </w:rPr>
        <w:t>3) ของราคาเอทานอล (4) น้ำมันแก๊สโซ</w:t>
      </w:r>
      <w:proofErr w:type="spellStart"/>
      <w:r w:rsidRPr="0092000D">
        <w:rPr>
          <w:rFonts w:ascii="BrowalliaUPC" w:hAnsi="BrowalliaUPC" w:cs="BrowalliaUPC"/>
          <w:sz w:val="32"/>
          <w:szCs w:val="32"/>
          <w:cs/>
        </w:rPr>
        <w:t>ฮอล์</w:t>
      </w:r>
      <w:proofErr w:type="spellEnd"/>
      <w:r w:rsidRPr="0092000D">
        <w:rPr>
          <w:rFonts w:ascii="BrowalliaUPC" w:hAnsi="BrowalliaUPC" w:cs="BrowalliaUPC"/>
          <w:sz w:val="32"/>
          <w:szCs w:val="32"/>
          <w:cs/>
        </w:rPr>
        <w:t xml:space="preserve"> </w:t>
      </w:r>
      <w:r w:rsidRPr="0092000D">
        <w:rPr>
          <w:rFonts w:ascii="BrowalliaUPC" w:hAnsi="BrowalliaUPC" w:cs="BrowalliaUPC"/>
          <w:sz w:val="32"/>
          <w:szCs w:val="32"/>
        </w:rPr>
        <w:t>E</w:t>
      </w:r>
      <w:r w:rsidRPr="0092000D">
        <w:rPr>
          <w:rFonts w:ascii="BrowalliaUPC" w:hAnsi="BrowalliaUPC" w:cs="BrowalliaUPC"/>
          <w:sz w:val="32"/>
          <w:szCs w:val="32"/>
          <w:cs/>
        </w:rPr>
        <w:t>85 เท่ากับ (1-</w:t>
      </w:r>
      <w:r w:rsidRPr="0092000D">
        <w:rPr>
          <w:rFonts w:ascii="BrowalliaUPC" w:hAnsi="BrowalliaUPC" w:cs="BrowalliaUPC"/>
          <w:sz w:val="32"/>
          <w:szCs w:val="32"/>
        </w:rPr>
        <w:t>X</w:t>
      </w:r>
      <w:r w:rsidRPr="0092000D">
        <w:rPr>
          <w:rFonts w:ascii="BrowalliaUPC" w:hAnsi="BrowalliaUPC" w:cs="BrowalliaUPC"/>
          <w:sz w:val="32"/>
          <w:szCs w:val="32"/>
          <w:cs/>
        </w:rPr>
        <w:t>4) ของราคาเบนซินออกเทน 95 + (</w:t>
      </w:r>
      <w:r w:rsidRPr="0092000D">
        <w:rPr>
          <w:rFonts w:ascii="BrowalliaUPC" w:hAnsi="BrowalliaUPC" w:cs="BrowalliaUPC"/>
          <w:sz w:val="32"/>
          <w:szCs w:val="32"/>
        </w:rPr>
        <w:t>X</w:t>
      </w:r>
      <w:r w:rsidRPr="0092000D">
        <w:rPr>
          <w:rFonts w:ascii="BrowalliaUPC" w:hAnsi="BrowalliaUPC" w:cs="BrowalliaUPC"/>
          <w:sz w:val="32"/>
          <w:szCs w:val="32"/>
          <w:cs/>
        </w:rPr>
        <w:t>4) ของราคาเอทานอล (5) น้ำมันดีเซลหมุนเร็วอ้างอิงราคากลางของตลาดภูมิภาคเอเชีย เท่ากับ (</w:t>
      </w:r>
      <w:r w:rsidRPr="0092000D">
        <w:rPr>
          <w:rFonts w:ascii="BrowalliaUPC" w:hAnsi="BrowalliaUPC" w:cs="BrowalliaUPC"/>
          <w:sz w:val="32"/>
          <w:szCs w:val="32"/>
        </w:rPr>
        <w:t xml:space="preserve">MOPS Gasoil </w:t>
      </w:r>
      <w:r w:rsidRPr="0092000D">
        <w:rPr>
          <w:rFonts w:ascii="BrowalliaUPC" w:hAnsi="BrowalliaUPC" w:cs="BrowalliaUPC"/>
          <w:sz w:val="32"/>
          <w:szCs w:val="32"/>
          <w:cs/>
        </w:rPr>
        <w:t>50</w:t>
      </w:r>
      <w:r w:rsidRPr="0092000D">
        <w:rPr>
          <w:rFonts w:ascii="BrowalliaUPC" w:hAnsi="BrowalliaUPC" w:cs="BrowalliaUPC"/>
          <w:sz w:val="32"/>
          <w:szCs w:val="32"/>
        </w:rPr>
        <w:t xml:space="preserve"> ppm + </w:t>
      </w:r>
      <w:r w:rsidRPr="0092000D">
        <w:rPr>
          <w:rFonts w:ascii="BrowalliaUPC" w:hAnsi="BrowalliaUPC" w:cs="BrowalliaUPC"/>
          <w:sz w:val="32"/>
          <w:szCs w:val="32"/>
          <w:cs/>
        </w:rPr>
        <w:t>พรีเมียม) ที่ 60 องศาฟาเรน</w:t>
      </w:r>
      <w:proofErr w:type="spellStart"/>
      <w:r w:rsidRPr="0092000D">
        <w:rPr>
          <w:rFonts w:ascii="BrowalliaUPC" w:hAnsi="BrowalliaUPC" w:cs="BrowalliaUPC"/>
          <w:sz w:val="32"/>
          <w:szCs w:val="32"/>
          <w:cs/>
        </w:rPr>
        <w:t>ไฮต์</w:t>
      </w:r>
      <w:proofErr w:type="spellEnd"/>
      <w:r w:rsidRPr="0092000D">
        <w:rPr>
          <w:rFonts w:ascii="BrowalliaUPC" w:hAnsi="BrowalliaUPC" w:cs="BrowalliaUPC"/>
          <w:sz w:val="32"/>
          <w:szCs w:val="32"/>
          <w:cs/>
        </w:rPr>
        <w:t xml:space="preserve"> </w:t>
      </w:r>
      <w:r w:rsidRPr="0092000D">
        <w:rPr>
          <w:rFonts w:ascii="BrowalliaUPC" w:hAnsi="BrowalliaUPC" w:cs="BrowalliaUPC"/>
          <w:sz w:val="32"/>
          <w:szCs w:val="32"/>
        </w:rPr>
        <w:t xml:space="preserve">x </w:t>
      </w:r>
      <w:r w:rsidRPr="0092000D">
        <w:rPr>
          <w:rFonts w:ascii="BrowalliaUPC" w:hAnsi="BrowalliaUPC" w:cs="BrowalliaUPC"/>
          <w:sz w:val="32"/>
          <w:szCs w:val="32"/>
          <w:cs/>
        </w:rPr>
        <w:t>อัตราแลกเปลี่ยน /158.984 (6) น้ำมันเตา 600 (2%</w:t>
      </w:r>
      <w:r w:rsidRPr="0092000D">
        <w:rPr>
          <w:rFonts w:ascii="BrowalliaUPC" w:hAnsi="BrowalliaUPC" w:cs="BrowalliaUPC"/>
          <w:sz w:val="32"/>
          <w:szCs w:val="32"/>
        </w:rPr>
        <w:t xml:space="preserve">S) FO </w:t>
      </w:r>
      <w:r w:rsidRPr="0092000D">
        <w:rPr>
          <w:rFonts w:ascii="BrowalliaUPC" w:hAnsi="BrowalliaUPC" w:cs="BrowalliaUPC"/>
          <w:sz w:val="32"/>
          <w:szCs w:val="32"/>
          <w:cs/>
        </w:rPr>
        <w:t>600 (2%</w:t>
      </w:r>
      <w:r w:rsidRPr="0092000D">
        <w:rPr>
          <w:rFonts w:ascii="BrowalliaUPC" w:hAnsi="BrowalliaUPC" w:cs="BrowalliaUPC"/>
          <w:sz w:val="32"/>
          <w:szCs w:val="32"/>
        </w:rPr>
        <w:t xml:space="preserve">S)t </w:t>
      </w:r>
      <w:r w:rsidRPr="0092000D">
        <w:rPr>
          <w:rFonts w:ascii="BrowalliaUPC" w:hAnsi="BrowalliaUPC" w:cs="BrowalliaUPC"/>
          <w:sz w:val="32"/>
          <w:szCs w:val="32"/>
          <w:cs/>
        </w:rPr>
        <w:t>เท่ากับ [(</w:t>
      </w:r>
      <w:r w:rsidRPr="0092000D">
        <w:rPr>
          <w:rFonts w:ascii="BrowalliaUPC" w:hAnsi="BrowalliaUPC" w:cs="BrowalliaUPC"/>
          <w:sz w:val="32"/>
          <w:szCs w:val="32"/>
        </w:rPr>
        <w:t xml:space="preserve">FO </w:t>
      </w:r>
      <w:r w:rsidRPr="0092000D">
        <w:rPr>
          <w:rFonts w:ascii="BrowalliaUPC" w:hAnsi="BrowalliaUPC" w:cs="BrowalliaUPC"/>
          <w:sz w:val="32"/>
          <w:szCs w:val="32"/>
          <w:cs/>
        </w:rPr>
        <w:t>180 (2%)</w:t>
      </w:r>
      <w:r w:rsidRPr="0092000D">
        <w:rPr>
          <w:rFonts w:ascii="BrowalliaUPC" w:hAnsi="BrowalliaUPC" w:cs="BrowalliaUPC"/>
          <w:sz w:val="32"/>
          <w:szCs w:val="32"/>
        </w:rPr>
        <w:t xml:space="preserve">t x </w:t>
      </w:r>
      <w:r w:rsidRPr="0092000D">
        <w:rPr>
          <w:rFonts w:ascii="BrowalliaUPC" w:hAnsi="BrowalliaUPC" w:cs="BrowalliaUPC"/>
          <w:sz w:val="32"/>
          <w:szCs w:val="32"/>
          <w:cs/>
        </w:rPr>
        <w:t xml:space="preserve">0.836) + </w:t>
      </w:r>
      <w:r w:rsidRPr="0092000D">
        <w:rPr>
          <w:rFonts w:ascii="BrowalliaUPC" w:hAnsi="BrowalliaUPC" w:cs="BrowalliaUPC"/>
          <w:sz w:val="32"/>
          <w:szCs w:val="32"/>
        </w:rPr>
        <w:t xml:space="preserve">MOPS Gasoil </w:t>
      </w:r>
      <w:r w:rsidRPr="0092000D">
        <w:rPr>
          <w:rFonts w:ascii="BrowalliaUPC" w:hAnsi="BrowalliaUPC" w:cs="BrowalliaUPC"/>
          <w:sz w:val="32"/>
          <w:szCs w:val="32"/>
          <w:cs/>
        </w:rPr>
        <w:t>50</w:t>
      </w:r>
      <w:r w:rsidRPr="0092000D">
        <w:rPr>
          <w:rFonts w:ascii="BrowalliaUPC" w:hAnsi="BrowalliaUPC" w:cs="BrowalliaUPC"/>
          <w:sz w:val="32"/>
          <w:szCs w:val="32"/>
        </w:rPr>
        <w:t xml:space="preserve"> ppm) x </w:t>
      </w:r>
      <w:r w:rsidRPr="0092000D">
        <w:rPr>
          <w:rFonts w:ascii="BrowalliaUPC" w:hAnsi="BrowalliaUPC" w:cs="BrowalliaUPC"/>
          <w:sz w:val="32"/>
          <w:szCs w:val="32"/>
          <w:cs/>
        </w:rPr>
        <w:t xml:space="preserve">0.164] </w:t>
      </w:r>
      <w:r w:rsidRPr="0092000D">
        <w:rPr>
          <w:rFonts w:ascii="BrowalliaUPC" w:hAnsi="BrowalliaUPC" w:cs="BrowalliaUPC"/>
          <w:sz w:val="32"/>
          <w:szCs w:val="32"/>
        </w:rPr>
        <w:t xml:space="preserve">x </w:t>
      </w:r>
      <w:r w:rsidRPr="0092000D">
        <w:rPr>
          <w:rFonts w:ascii="BrowalliaUPC" w:hAnsi="BrowalliaUPC" w:cs="BrowalliaUPC"/>
          <w:sz w:val="32"/>
          <w:szCs w:val="32"/>
          <w:cs/>
        </w:rPr>
        <w:t xml:space="preserve">อัตราแลกเปลี่ยน </w:t>
      </w:r>
      <w:r w:rsidRPr="0092000D">
        <w:rPr>
          <w:rFonts w:ascii="BrowalliaUPC" w:hAnsi="BrowalliaUPC" w:cs="BrowalliaUPC"/>
          <w:sz w:val="32"/>
          <w:szCs w:val="32"/>
        </w:rPr>
        <w:t xml:space="preserve">x </w:t>
      </w:r>
      <w:r w:rsidRPr="0092000D">
        <w:rPr>
          <w:rFonts w:ascii="BrowalliaUPC" w:hAnsi="BrowalliaUPC" w:cs="BrowalliaUPC"/>
          <w:sz w:val="32"/>
          <w:szCs w:val="32"/>
          <w:cs/>
        </w:rPr>
        <w:t>0.9896 /158.984 และ (7) น้ำมันเตา 1500 (2%</w:t>
      </w:r>
      <w:r w:rsidRPr="0092000D">
        <w:rPr>
          <w:rFonts w:ascii="BrowalliaUPC" w:hAnsi="BrowalliaUPC" w:cs="BrowalliaUPC"/>
          <w:sz w:val="32"/>
          <w:szCs w:val="32"/>
        </w:rPr>
        <w:t xml:space="preserve">S) FO </w:t>
      </w:r>
      <w:r w:rsidRPr="0092000D">
        <w:rPr>
          <w:rFonts w:ascii="BrowalliaUPC" w:hAnsi="BrowalliaUPC" w:cs="BrowalliaUPC"/>
          <w:sz w:val="32"/>
          <w:szCs w:val="32"/>
          <w:cs/>
        </w:rPr>
        <w:t>1500 (2%</w:t>
      </w:r>
      <w:r w:rsidRPr="0092000D">
        <w:rPr>
          <w:rFonts w:ascii="BrowalliaUPC" w:hAnsi="BrowalliaUPC" w:cs="BrowalliaUPC"/>
          <w:sz w:val="32"/>
          <w:szCs w:val="32"/>
        </w:rPr>
        <w:t xml:space="preserve">S)t </w:t>
      </w:r>
      <w:r w:rsidRPr="0092000D">
        <w:rPr>
          <w:rFonts w:ascii="BrowalliaUPC" w:hAnsi="BrowalliaUPC" w:cs="BrowalliaUPC"/>
          <w:sz w:val="32"/>
          <w:szCs w:val="32"/>
          <w:cs/>
        </w:rPr>
        <w:t xml:space="preserve">เท่ากับ </w:t>
      </w:r>
      <w:r w:rsidRPr="0092000D">
        <w:rPr>
          <w:rFonts w:ascii="BrowalliaUPC" w:hAnsi="BrowalliaUPC" w:cs="BrowalliaUPC"/>
          <w:sz w:val="32"/>
          <w:szCs w:val="32"/>
        </w:rPr>
        <w:t xml:space="preserve">FO </w:t>
      </w:r>
      <w:r w:rsidRPr="0092000D">
        <w:rPr>
          <w:rFonts w:ascii="BrowalliaUPC" w:hAnsi="BrowalliaUPC" w:cs="BrowalliaUPC"/>
          <w:sz w:val="32"/>
          <w:szCs w:val="32"/>
          <w:cs/>
        </w:rPr>
        <w:t>180 (2%)</w:t>
      </w:r>
      <w:r w:rsidRPr="0092000D">
        <w:rPr>
          <w:rFonts w:ascii="BrowalliaUPC" w:hAnsi="BrowalliaUPC" w:cs="BrowalliaUPC"/>
          <w:sz w:val="32"/>
          <w:szCs w:val="32"/>
        </w:rPr>
        <w:t xml:space="preserve">t x </w:t>
      </w:r>
      <w:r w:rsidRPr="0092000D">
        <w:rPr>
          <w:rFonts w:ascii="BrowalliaUPC" w:hAnsi="BrowalliaUPC" w:cs="BrowalliaUPC"/>
          <w:sz w:val="32"/>
          <w:szCs w:val="32"/>
          <w:cs/>
        </w:rPr>
        <w:t xml:space="preserve">อัตราแลกเปลี่ยน </w:t>
      </w:r>
      <w:r w:rsidRPr="0092000D">
        <w:rPr>
          <w:rFonts w:ascii="BrowalliaUPC" w:hAnsi="BrowalliaUPC" w:cs="BrowalliaUPC"/>
          <w:sz w:val="32"/>
          <w:szCs w:val="32"/>
        </w:rPr>
        <w:t xml:space="preserve">x </w:t>
      </w:r>
      <w:r w:rsidRPr="0092000D">
        <w:rPr>
          <w:rFonts w:ascii="BrowalliaUPC" w:hAnsi="BrowalliaUPC" w:cs="BrowalliaUPC"/>
          <w:sz w:val="32"/>
          <w:szCs w:val="32"/>
          <w:cs/>
        </w:rPr>
        <w:t>0.9896 /158.984</w:t>
      </w:r>
    </w:p>
    <w:p w:rsidR="0092000D" w:rsidRPr="0092000D" w:rsidRDefault="0092000D" w:rsidP="0092000D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  <w:r w:rsidRPr="0092000D">
        <w:rPr>
          <w:rFonts w:ascii="BrowalliaUPC" w:hAnsi="BrowalliaUPC" w:cs="BrowalliaUPC"/>
          <w:sz w:val="32"/>
          <w:szCs w:val="32"/>
          <w:cs/>
        </w:rPr>
        <w:t xml:space="preserve">         2.2 ค่าการตลาดน้ำมันเชื้อเพลิง จากการประชุม กบง. เมื่อวันที่ 26 มีนาคม 2561 ผู้ตรวจราชการกระทรวงพาณิชย์ (นายสมศักดิ์ เกียรติชัยลักษณ์) ได้เสนอความเห็นว่า หมวดค่าใช้จ่ายดำเนินการของ ผู้ค้ามาตรา 7 ในรายการค่าจ้างและสวัสดิการและค่าใช้จ่ายสำนักงาน จากเดิม (เสนอ กบง. เมื่อวันที่ 22 สิงหาคม 2559) ให้ที่ 0.15 บาทต่อลิตร เสนอให้ปรับเป็น 0.24 บาทต่อลิตร ซึ่งเพิ่มขึ้น 0.09 บาทต่อลิตร หรือร้อยละ 60 และจากเหตุผลที่ว่าธุรกิจน้ำมันต้องอาศัยบุคลากรที่มีความเชี่ยวชาญนั้น เห็นว่ามีการใช้ผู้เชี่ยวชาญมานานแล้วไม่ได้เพิ่งมาใช้เมื่อ 1-2 ปีที่ผ่านมา ดังนั้น จึงไม่</w:t>
      </w:r>
      <w:r w:rsidRPr="0092000D">
        <w:rPr>
          <w:rFonts w:ascii="BrowalliaUPC" w:hAnsi="BrowalliaUPC" w:cs="BrowalliaUPC"/>
          <w:sz w:val="32"/>
          <w:szCs w:val="32"/>
          <w:cs/>
        </w:rPr>
        <w:lastRenderedPageBreak/>
        <w:t>สมเหตุสมผลที่จะปรับเพิ่มขึ้นถึง 0.09 บาทต่อลิตรจากปี 2559 ฝ่ายเลขานุการฯ จึงได้ปรับปรุงรายการค่าจ้างและสวัสดิการและค่าใช้จ่ายสำนักงานให้ลดลง 0.07 บาทต่อลิตร จากเดิมที่เสนอ 0.24 บาทต่อลิตร เหลือ 0.17 บาทต่อลิตร ส่งผลให้ค่าการตลาดน้ำมันเชื้อเพลิงอยู่ที่ 1.85 บาทต่อลิตร ซึ่งจากผลการศึกษาค่าการตลาดน้ำมันเชื้อเพลิง พบว่า ค่าใช้จ่ายดำเนินการของสถานีบริการน้ำมันฯ เท่ากับ 0.89 บาทต่อลิตร ค่าใช้จ่ายดำเนินการของผู้ค้ามาตร 7 เท่ากับ 0.47 บาทต่อลิตร และค่าลงทุนสถานีบริการเท่ากับ 0.49 บาทต่อลิตร ดังนั้น ค่าการตลาดน้ำมันเชื้อเพลิงที่ได้จะเท่ากับ 1.85 บาทต่อลิตร ทั้งนี้ จะมีการทบทวนหลักเกณฑ์การคำนวณ ค่าการตลาดน้ำมัน</w:t>
      </w:r>
      <w:proofErr w:type="spellStart"/>
      <w:r w:rsidRPr="0092000D">
        <w:rPr>
          <w:rFonts w:ascii="BrowalliaUPC" w:hAnsi="BrowalliaUPC" w:cs="BrowalliaUPC"/>
          <w:sz w:val="32"/>
          <w:szCs w:val="32"/>
          <w:cs/>
        </w:rPr>
        <w:t>ทุกๆ</w:t>
      </w:r>
      <w:proofErr w:type="spellEnd"/>
      <w:r w:rsidRPr="0092000D">
        <w:rPr>
          <w:rFonts w:ascii="BrowalliaUPC" w:hAnsi="BrowalliaUPC" w:cs="BrowalliaUPC"/>
          <w:sz w:val="32"/>
          <w:szCs w:val="32"/>
          <w:cs/>
        </w:rPr>
        <w:t xml:space="preserve"> 4 ปี ตามการเปลี่ยนแปลงราคาประเมินที่ดินของสำนักประเมินราคาทรัพย์สิน กรมธนารักษ์</w:t>
      </w:r>
    </w:p>
    <w:p w:rsidR="0092000D" w:rsidRPr="0092000D" w:rsidRDefault="0092000D" w:rsidP="0092000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92000D">
        <w:rPr>
          <w:rFonts w:ascii="BrowalliaUPC" w:hAnsi="BrowalliaUPC" w:cs="BrowalliaUPC"/>
          <w:sz w:val="32"/>
          <w:szCs w:val="32"/>
          <w:cs/>
        </w:rPr>
        <w:t xml:space="preserve">         2.3 เมื่อวันที่ 8 มีนาคม 2561 </w:t>
      </w:r>
      <w:proofErr w:type="spellStart"/>
      <w:r w:rsidRPr="0092000D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92000D">
        <w:rPr>
          <w:rFonts w:ascii="BrowalliaUPC" w:hAnsi="BrowalliaUPC" w:cs="BrowalliaUPC"/>
          <w:sz w:val="32"/>
          <w:szCs w:val="32"/>
          <w:cs/>
        </w:rPr>
        <w:t>. ได้มีมติเห็นชอบให้ปรับลดอัตราเงินส่งเข้ากองทุนเพื่อส่งเสริมการอนุรักษ์พลังงานของน้ำมันเบนซิน น้ำมันแก๊สโซ</w:t>
      </w:r>
      <w:proofErr w:type="spellStart"/>
      <w:r w:rsidRPr="0092000D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92000D">
        <w:rPr>
          <w:rFonts w:ascii="BrowalliaUPC" w:hAnsi="BrowalliaUPC" w:cs="BrowalliaUPC"/>
          <w:sz w:val="32"/>
          <w:szCs w:val="32"/>
          <w:cs/>
        </w:rPr>
        <w:t xml:space="preserve">ล น้ำมันดีเซลหมุนเร็ว และน้ำมันดีเซลหมุนช้า ลงชนิดละ 0.15 บาทต่อลิตร เป็นระยะเวลา 2 ปี โดย สนพ. ได้ดำเนินการเรื่องประกาศ </w:t>
      </w:r>
      <w:proofErr w:type="spellStart"/>
      <w:r w:rsidRPr="0092000D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92000D">
        <w:rPr>
          <w:rFonts w:ascii="BrowalliaUPC" w:hAnsi="BrowalliaUPC" w:cs="BrowalliaUPC"/>
          <w:sz w:val="32"/>
          <w:szCs w:val="32"/>
          <w:cs/>
        </w:rPr>
        <w:t>. โดยให้มีผลใช้บังคับตั้งแต่วันที่ 21 เมษายน 2561 เป็นต้นไป</w:t>
      </w:r>
    </w:p>
    <w:p w:rsidR="0092000D" w:rsidRPr="0092000D" w:rsidRDefault="0092000D" w:rsidP="0092000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92000D" w:rsidRPr="0092000D" w:rsidRDefault="0092000D" w:rsidP="0092000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92000D">
        <w:rPr>
          <w:rFonts w:ascii="BrowalliaUPC" w:hAnsi="BrowalliaUPC" w:cs="BrowalliaUPC"/>
          <w:sz w:val="32"/>
          <w:szCs w:val="32"/>
          <w:cs/>
        </w:rPr>
        <w:t xml:space="preserve">      3. ผลจากการปรับปรุงหลักเกณฑ์การคำนวณราคา ณ โรงกลั่นน้ำมันเชื้อเพลิง ค่าการตลาดน้ำมันเชื้อเพลิงและอัตรากองทุนเพื่อส่งเสริมการอนุรักษ์พลังงาน พบว่า หากมีการทบทวนหลักเกณฑ์ตามผลการศึกษา ที่เสนอจะทำให้ราคา ณ โรงกลั่นฯของน้ำมันดีเซลหมุนเร็วปรับลดลงประมาณ 0.41 บาทต่อลิตร และค่าการตลาดน้ำมันปรับเพิ่มขึ้นประมาณ 0.28 บาทต่อลิตร ซึ่งจะทำให้โครงสร้างราคาน้ำมันสะท้อนต้นทุนที่แท้จริงมากขึ้นเหมาะสมกับสภาวะตลาดในปัจจุบัน มีความโปร่งใสและเป็นธรรมต่อทุกภาคส่วนและเกิดประสิทธิภาพต่อระบบเศรษฐกิจในภาพรวม โดยเมื่อประกอบกับการปรับลดอัตรากองทุนเพื่อส่งเสริมการอนุรักษ์พลังงานลง 0.15 บาท ต่อลิตร จะทำให้ราคาขายปลีกน้ำมันดีเซลหมุนเร็วลดลงได้ประมาณ 0.30 บาทต่อลิตร และจากการปรับค่าใช้จ่ายทั้งหมดจะได้ว่าราคา ณ โรงกลั่นน้ำมัน ของน้ำมันแก๊สโซ</w:t>
      </w:r>
      <w:proofErr w:type="spellStart"/>
      <w:r w:rsidRPr="0092000D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92000D">
        <w:rPr>
          <w:rFonts w:ascii="BrowalliaUPC" w:hAnsi="BrowalliaUPC" w:cs="BrowalliaUPC"/>
          <w:sz w:val="32"/>
          <w:szCs w:val="32"/>
          <w:cs/>
        </w:rPr>
        <w:t>ล 95 ลดลงจากปัจจุบัน 0.43 บาทต่อลิตร และราคา ณ โรงกลั่นน้ำมัน ของน้ำมันแก๊สโซ</w:t>
      </w:r>
      <w:proofErr w:type="spellStart"/>
      <w:r w:rsidRPr="0092000D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92000D">
        <w:rPr>
          <w:rFonts w:ascii="BrowalliaUPC" w:hAnsi="BrowalliaUPC" w:cs="BrowalliaUPC"/>
          <w:sz w:val="32"/>
          <w:szCs w:val="32"/>
          <w:cs/>
        </w:rPr>
        <w:t xml:space="preserve">ล 91 ลดลงจากปัจจุบัน 0.61 บาทต่อลิตร เมื่อคำนวณตามร้อยละการผสมจริง (น้ำมันเบนซินพื้นฐานร้อยละ 91 และเอทานอลร้อยละ 9) ฝ่ายเลขานุการฯ เสนอให้ใช้ </w:t>
      </w:r>
      <w:r w:rsidRPr="0092000D">
        <w:rPr>
          <w:rFonts w:ascii="BrowalliaUPC" w:hAnsi="BrowalliaUPC" w:cs="BrowalliaUPC"/>
          <w:sz w:val="32"/>
          <w:szCs w:val="32"/>
        </w:rPr>
        <w:t xml:space="preserve">MOPS Gasoil </w:t>
      </w:r>
      <w:r w:rsidRPr="0092000D">
        <w:rPr>
          <w:rFonts w:ascii="BrowalliaUPC" w:hAnsi="BrowalliaUPC" w:cs="BrowalliaUPC"/>
          <w:sz w:val="32"/>
          <w:szCs w:val="32"/>
          <w:cs/>
        </w:rPr>
        <w:t>50</w:t>
      </w:r>
      <w:r w:rsidRPr="0092000D">
        <w:rPr>
          <w:rFonts w:ascii="BrowalliaUPC" w:hAnsi="BrowalliaUPC" w:cs="BrowalliaUPC"/>
          <w:sz w:val="32"/>
          <w:szCs w:val="32"/>
        </w:rPr>
        <w:t xml:space="preserve"> ppm </w:t>
      </w:r>
      <w:r w:rsidRPr="0092000D">
        <w:rPr>
          <w:rFonts w:ascii="BrowalliaUPC" w:hAnsi="BrowalliaUPC" w:cs="BrowalliaUPC"/>
          <w:sz w:val="32"/>
          <w:szCs w:val="32"/>
          <w:cs/>
        </w:rPr>
        <w:t xml:space="preserve">แทน </w:t>
      </w:r>
      <w:r w:rsidRPr="0092000D">
        <w:rPr>
          <w:rFonts w:ascii="BrowalliaUPC" w:hAnsi="BrowalliaUPC" w:cs="BrowalliaUPC"/>
          <w:sz w:val="32"/>
          <w:szCs w:val="32"/>
        </w:rPr>
        <w:t xml:space="preserve">MOPS Gasoil </w:t>
      </w:r>
      <w:r w:rsidRPr="0092000D">
        <w:rPr>
          <w:rFonts w:ascii="BrowalliaUPC" w:hAnsi="BrowalliaUPC" w:cs="BrowalliaUPC"/>
          <w:sz w:val="32"/>
          <w:szCs w:val="32"/>
          <w:cs/>
        </w:rPr>
        <w:t>500</w:t>
      </w:r>
      <w:r w:rsidRPr="0092000D">
        <w:rPr>
          <w:rFonts w:ascii="BrowalliaUPC" w:hAnsi="BrowalliaUPC" w:cs="BrowalliaUPC"/>
          <w:sz w:val="32"/>
          <w:szCs w:val="32"/>
        </w:rPr>
        <w:t xml:space="preserve"> ppm </w:t>
      </w:r>
      <w:r w:rsidRPr="0092000D">
        <w:rPr>
          <w:rFonts w:ascii="BrowalliaUPC" w:hAnsi="BrowalliaUPC" w:cs="BrowalliaUPC"/>
          <w:sz w:val="32"/>
          <w:szCs w:val="32"/>
          <w:cs/>
        </w:rPr>
        <w:t xml:space="preserve">ในการคำนวณราคาน้ำมันดีเซลหมุนเร็วอ้างอิงราคากลางของตลาดภูมิภาคเอเชีย เนื่องจาก </w:t>
      </w:r>
      <w:proofErr w:type="spellStart"/>
      <w:r w:rsidRPr="0092000D">
        <w:rPr>
          <w:rFonts w:ascii="BrowalliaUPC" w:hAnsi="BrowalliaUPC" w:cs="BrowalliaUPC"/>
          <w:sz w:val="32"/>
          <w:szCs w:val="32"/>
        </w:rPr>
        <w:t>Platts</w:t>
      </w:r>
      <w:proofErr w:type="spellEnd"/>
      <w:r w:rsidRPr="0092000D">
        <w:rPr>
          <w:rFonts w:ascii="BrowalliaUPC" w:hAnsi="BrowalliaUPC" w:cs="BrowalliaUPC"/>
          <w:sz w:val="32"/>
          <w:szCs w:val="32"/>
        </w:rPr>
        <w:t xml:space="preserve"> </w:t>
      </w:r>
      <w:r w:rsidRPr="0092000D">
        <w:rPr>
          <w:rFonts w:ascii="BrowalliaUPC" w:hAnsi="BrowalliaUPC" w:cs="BrowalliaUPC"/>
          <w:sz w:val="32"/>
          <w:szCs w:val="32"/>
          <w:cs/>
        </w:rPr>
        <w:t xml:space="preserve">ซึ่งเป็นหน่วยงานที่ให้บริการราคาอ้างอิง ได้ประกาศราคา </w:t>
      </w:r>
      <w:r w:rsidRPr="0092000D">
        <w:rPr>
          <w:rFonts w:ascii="BrowalliaUPC" w:hAnsi="BrowalliaUPC" w:cs="BrowalliaUPC"/>
          <w:sz w:val="32"/>
          <w:szCs w:val="32"/>
        </w:rPr>
        <w:t xml:space="preserve">Gasoil </w:t>
      </w:r>
      <w:r w:rsidRPr="0092000D">
        <w:rPr>
          <w:rFonts w:ascii="BrowalliaUPC" w:hAnsi="BrowalliaUPC" w:cs="BrowalliaUPC"/>
          <w:sz w:val="32"/>
          <w:szCs w:val="32"/>
          <w:cs/>
        </w:rPr>
        <w:t>50</w:t>
      </w:r>
      <w:r w:rsidRPr="0092000D">
        <w:rPr>
          <w:rFonts w:ascii="BrowalliaUPC" w:hAnsi="BrowalliaUPC" w:cs="BrowalliaUPC"/>
          <w:sz w:val="32"/>
          <w:szCs w:val="32"/>
        </w:rPr>
        <w:t xml:space="preserve"> ppm </w:t>
      </w:r>
      <w:r w:rsidRPr="0092000D">
        <w:rPr>
          <w:rFonts w:ascii="BrowalliaUPC" w:hAnsi="BrowalliaUPC" w:cs="BrowalliaUPC"/>
          <w:sz w:val="32"/>
          <w:szCs w:val="32"/>
          <w:cs/>
        </w:rPr>
        <w:t xml:space="preserve">มาเป็นหลายปีแล้ว และราคา </w:t>
      </w:r>
      <w:r w:rsidRPr="0092000D">
        <w:rPr>
          <w:rFonts w:ascii="BrowalliaUPC" w:hAnsi="BrowalliaUPC" w:cs="BrowalliaUPC"/>
          <w:sz w:val="32"/>
          <w:szCs w:val="32"/>
        </w:rPr>
        <w:t xml:space="preserve">Gasoil </w:t>
      </w:r>
      <w:r w:rsidRPr="0092000D">
        <w:rPr>
          <w:rFonts w:ascii="BrowalliaUPC" w:hAnsi="BrowalliaUPC" w:cs="BrowalliaUPC"/>
          <w:sz w:val="32"/>
          <w:szCs w:val="32"/>
          <w:cs/>
        </w:rPr>
        <w:t>50</w:t>
      </w:r>
      <w:r w:rsidRPr="0092000D">
        <w:rPr>
          <w:rFonts w:ascii="BrowalliaUPC" w:hAnsi="BrowalliaUPC" w:cs="BrowalliaUPC"/>
          <w:sz w:val="32"/>
          <w:szCs w:val="32"/>
        </w:rPr>
        <w:t xml:space="preserve"> ppm </w:t>
      </w:r>
      <w:r w:rsidRPr="0092000D">
        <w:rPr>
          <w:rFonts w:ascii="BrowalliaUPC" w:hAnsi="BrowalliaUPC" w:cs="BrowalliaUPC"/>
          <w:sz w:val="32"/>
          <w:szCs w:val="32"/>
          <w:cs/>
        </w:rPr>
        <w:t xml:space="preserve">ที่ประกาศก็สอดคล้องกับการเคลื่อนไหวของราคา </w:t>
      </w:r>
      <w:r w:rsidRPr="0092000D">
        <w:rPr>
          <w:rFonts w:ascii="BrowalliaUPC" w:hAnsi="BrowalliaUPC" w:cs="BrowalliaUPC"/>
          <w:sz w:val="32"/>
          <w:szCs w:val="32"/>
        </w:rPr>
        <w:t xml:space="preserve">Gasoil </w:t>
      </w:r>
      <w:r w:rsidRPr="0092000D">
        <w:rPr>
          <w:rFonts w:ascii="BrowalliaUPC" w:hAnsi="BrowalliaUPC" w:cs="BrowalliaUPC"/>
          <w:sz w:val="32"/>
          <w:szCs w:val="32"/>
          <w:cs/>
        </w:rPr>
        <w:t>500</w:t>
      </w:r>
      <w:r w:rsidRPr="0092000D">
        <w:rPr>
          <w:rFonts w:ascii="BrowalliaUPC" w:hAnsi="BrowalliaUPC" w:cs="BrowalliaUPC"/>
          <w:sz w:val="32"/>
          <w:szCs w:val="32"/>
        </w:rPr>
        <w:t xml:space="preserve"> ppm </w:t>
      </w:r>
      <w:r w:rsidRPr="0092000D">
        <w:rPr>
          <w:rFonts w:ascii="BrowalliaUPC" w:hAnsi="BrowalliaUPC" w:cs="BrowalliaUPC"/>
          <w:sz w:val="32"/>
          <w:szCs w:val="32"/>
          <w:cs/>
        </w:rPr>
        <w:t xml:space="preserve">อีกทั้งส่วนต่างของราคาก็ไม่เปลี่ยนแปลงมากจนผิดสังเกตจึงไม่มีความจำเป็นที่จะอ้างอิงราคา </w:t>
      </w:r>
      <w:r w:rsidRPr="0092000D">
        <w:rPr>
          <w:rFonts w:ascii="BrowalliaUPC" w:hAnsi="BrowalliaUPC" w:cs="BrowalliaUPC"/>
          <w:sz w:val="32"/>
          <w:szCs w:val="32"/>
        </w:rPr>
        <w:t xml:space="preserve">Gasoil </w:t>
      </w:r>
      <w:r w:rsidRPr="0092000D">
        <w:rPr>
          <w:rFonts w:ascii="BrowalliaUPC" w:hAnsi="BrowalliaUPC" w:cs="BrowalliaUPC"/>
          <w:sz w:val="32"/>
          <w:szCs w:val="32"/>
          <w:cs/>
        </w:rPr>
        <w:t>500</w:t>
      </w:r>
      <w:r w:rsidRPr="0092000D">
        <w:rPr>
          <w:rFonts w:ascii="BrowalliaUPC" w:hAnsi="BrowalliaUPC" w:cs="BrowalliaUPC"/>
          <w:sz w:val="32"/>
          <w:szCs w:val="32"/>
        </w:rPr>
        <w:t xml:space="preserve"> ppm </w:t>
      </w:r>
      <w:r w:rsidRPr="0092000D">
        <w:rPr>
          <w:rFonts w:ascii="BrowalliaUPC" w:hAnsi="BrowalliaUPC" w:cs="BrowalliaUPC"/>
          <w:sz w:val="32"/>
          <w:szCs w:val="32"/>
          <w:cs/>
        </w:rPr>
        <w:t>แล้วนำมาคำนวณค่าปรับคุณภาพให้ยุ่งยากอีกต่อไป ดังนั้นราคาน้ำมันดีเซลหมุนเร็วอ้างอิงฯ จะสูงขึ้น 0.0194 บาทต่อลิตร ขณะที่ค่าพรีเมียมจะปรับลดลง 0.4310 บาทต่อลิตร และราคา ณ โรงกลั่นน้ำมัน ของน้ำมันดีเซลหมุนเร็วลดลงจากปัจจุบัน 0.41 บาทต่อลิตร เมื่อคำนวณตามร้อยละการผสมจริง (น้ำมันดีเซลพื้นฐานร้อยละ 93.5 และ</w:t>
      </w:r>
      <w:proofErr w:type="spellStart"/>
      <w:r w:rsidRPr="0092000D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92000D">
        <w:rPr>
          <w:rFonts w:ascii="BrowalliaUPC" w:hAnsi="BrowalliaUPC" w:cs="BrowalliaUPC"/>
          <w:sz w:val="32"/>
          <w:szCs w:val="32"/>
          <w:cs/>
        </w:rPr>
        <w:t>โอดีเซลร้อยละ 6.5)ซึ่งจากโครงสร้างราคาน้ำมันเชื้อเพลิง จะเห็นว่าเมื่อปรับปรุงหลักเกณฑ์การคำนวณราคา ณ โรงกลั่น และค่าการตลาดรวมทั้งอัตรา</w:t>
      </w:r>
      <w:r w:rsidRPr="0092000D">
        <w:rPr>
          <w:rFonts w:ascii="BrowalliaUPC" w:hAnsi="BrowalliaUPC" w:cs="BrowalliaUPC"/>
          <w:sz w:val="32"/>
          <w:szCs w:val="32"/>
          <w:cs/>
        </w:rPr>
        <w:lastRenderedPageBreak/>
        <w:t>เงินส่งเข้ากองทุนเพื่อส่งเสริมการอนุรักษ์พลังงาน จะทำให้ราคาขายปลีกน้ำมันดีเซลหมุนเร็ว ณ วันที่ 20 เมษายน 2561 ลดลง 0.30 บาทต่อลิตร ทั้งนี้การเผยแพร่โครงสร้างราคาน้ำมันเชื้อเพลิงผ่านเว็บไซต์ สนพ. จะเสนอเฉพาะส่วนที่เป็นราคาขายส่ง โดยไม่ต้องมีการแสดงค่าการตลาด แต่ให้มีการใช้ค่าการตลาดเฉพาะ ในหน่วยงานภาครัฐ เพื่อไม่ให้เกิดความสับสนและชี้นำตลาด สำหรับผู้บริโภคหรือประชาชนทั่วไปยังคงสามารถเข้าดูราคาขายปลีกน้ำมันเชื้อเพลิงแต่ละแบรนด์ผ่านทางเว็บไซต์ สนพ. เช่นเดิม</w:t>
      </w:r>
    </w:p>
    <w:p w:rsidR="0092000D" w:rsidRPr="0092000D" w:rsidRDefault="0092000D" w:rsidP="0092000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92000D" w:rsidRPr="0092000D" w:rsidRDefault="0092000D" w:rsidP="0092000D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  <w:u w:val="single"/>
        </w:rPr>
      </w:pPr>
      <w:r w:rsidRPr="0092000D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92000D" w:rsidRPr="0092000D" w:rsidRDefault="0092000D" w:rsidP="0092000D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  <w:r w:rsidRPr="0092000D">
        <w:rPr>
          <w:rFonts w:ascii="BrowalliaUPC" w:hAnsi="BrowalliaUPC" w:cs="BrowalliaUPC"/>
          <w:sz w:val="32"/>
          <w:szCs w:val="32"/>
          <w:cs/>
        </w:rPr>
        <w:t xml:space="preserve">    1. เห็นชอบหลักเกณฑ์การคำนวณราคา ณ โรงกลั่นน้ำมันเชื้อเพลิง ดังนี้</w:t>
      </w:r>
    </w:p>
    <w:p w:rsidR="0092000D" w:rsidRPr="0092000D" w:rsidRDefault="0092000D" w:rsidP="0092000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92000D">
        <w:rPr>
          <w:rFonts w:ascii="BrowalliaUPC" w:hAnsi="BrowalliaUPC" w:cs="BrowalliaUPC"/>
          <w:b/>
          <w:bCs/>
          <w:sz w:val="32"/>
          <w:szCs w:val="32"/>
          <w:cs/>
        </w:rPr>
        <w:t>น้ำมันแก๊สโซ</w:t>
      </w:r>
      <w:proofErr w:type="spellStart"/>
      <w:r w:rsidRPr="0092000D">
        <w:rPr>
          <w:rFonts w:ascii="BrowalliaUPC" w:hAnsi="BrowalliaUPC" w:cs="BrowalliaUPC"/>
          <w:b/>
          <w:bCs/>
          <w:sz w:val="32"/>
          <w:szCs w:val="32"/>
          <w:cs/>
        </w:rPr>
        <w:t>ฮอล์</w:t>
      </w:r>
      <w:proofErr w:type="spellEnd"/>
      <w:r w:rsidRPr="0092000D">
        <w:rPr>
          <w:rFonts w:ascii="BrowalliaUPC" w:hAnsi="BrowalliaUPC" w:cs="BrowalliaUPC"/>
          <w:b/>
          <w:bCs/>
          <w:sz w:val="32"/>
          <w:szCs w:val="32"/>
          <w:cs/>
        </w:rPr>
        <w:t xml:space="preserve"> 95</w:t>
      </w:r>
      <w:r w:rsidRPr="0092000D">
        <w:rPr>
          <w:rFonts w:ascii="BrowalliaUPC" w:hAnsi="BrowalliaUPC" w:cs="BrowalliaUPC"/>
          <w:sz w:val="32"/>
          <w:szCs w:val="32"/>
          <w:cs/>
        </w:rPr>
        <w:tab/>
        <w:t>= (1-</w:t>
      </w:r>
      <w:r w:rsidRPr="0092000D">
        <w:rPr>
          <w:rFonts w:ascii="BrowalliaUPC" w:hAnsi="BrowalliaUPC" w:cs="BrowalliaUPC"/>
          <w:sz w:val="32"/>
          <w:szCs w:val="32"/>
        </w:rPr>
        <w:t>X</w:t>
      </w:r>
      <w:r w:rsidRPr="0092000D">
        <w:rPr>
          <w:rFonts w:ascii="BrowalliaUPC" w:hAnsi="BrowalliaUPC" w:cs="BrowalliaUPC"/>
          <w:sz w:val="32"/>
          <w:szCs w:val="32"/>
          <w:cs/>
        </w:rPr>
        <w:t>1) ของ [ราคาเบนซินออกเทน 95 + (</w:t>
      </w:r>
      <w:r w:rsidRPr="0092000D">
        <w:rPr>
          <w:rFonts w:ascii="BrowalliaUPC" w:hAnsi="BrowalliaUPC" w:cs="BrowalliaUPC"/>
          <w:sz w:val="32"/>
          <w:szCs w:val="32"/>
        </w:rPr>
        <w:t>Y</w:t>
      </w:r>
      <w:r w:rsidRPr="0092000D">
        <w:rPr>
          <w:rFonts w:ascii="BrowalliaUPC" w:hAnsi="BrowalliaUPC" w:cs="BrowalliaUPC"/>
          <w:sz w:val="32"/>
          <w:szCs w:val="32"/>
          <w:cs/>
        </w:rPr>
        <w:t>1</w:t>
      </w:r>
      <w:r w:rsidRPr="0092000D">
        <w:rPr>
          <w:rFonts w:ascii="BrowalliaUPC" w:hAnsi="BrowalliaUPC" w:cs="BrowalliaUPC"/>
          <w:sz w:val="32"/>
          <w:szCs w:val="32"/>
        </w:rPr>
        <w:t xml:space="preserve"> $/BBL x </w:t>
      </w:r>
      <w:r w:rsidRPr="0092000D">
        <w:rPr>
          <w:rFonts w:ascii="BrowalliaUPC" w:hAnsi="BrowalliaUPC" w:cs="BrowalliaUPC"/>
          <w:sz w:val="32"/>
          <w:szCs w:val="32"/>
          <w:cs/>
        </w:rPr>
        <w:t>อัตราแลกเปลี่ยน / 158.984)] + (</w:t>
      </w:r>
      <w:r w:rsidRPr="0092000D">
        <w:rPr>
          <w:rFonts w:ascii="BrowalliaUPC" w:hAnsi="BrowalliaUPC" w:cs="BrowalliaUPC"/>
          <w:sz w:val="32"/>
          <w:szCs w:val="32"/>
        </w:rPr>
        <w:t>X</w:t>
      </w:r>
      <w:r w:rsidRPr="0092000D">
        <w:rPr>
          <w:rFonts w:ascii="BrowalliaUPC" w:hAnsi="BrowalliaUPC" w:cs="BrowalliaUPC"/>
          <w:sz w:val="32"/>
          <w:szCs w:val="32"/>
          <w:cs/>
        </w:rPr>
        <w:t>1) ของราคาเอทานอล</w:t>
      </w:r>
    </w:p>
    <w:p w:rsidR="0092000D" w:rsidRPr="0092000D" w:rsidRDefault="0092000D" w:rsidP="0092000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92000D">
        <w:rPr>
          <w:rFonts w:ascii="BrowalliaUPC" w:hAnsi="BrowalliaUPC" w:cs="BrowalliaUPC"/>
          <w:b/>
          <w:bCs/>
          <w:sz w:val="32"/>
          <w:szCs w:val="32"/>
          <w:cs/>
        </w:rPr>
        <w:t>น้ำมันแก๊สโซ</w:t>
      </w:r>
      <w:proofErr w:type="spellStart"/>
      <w:r w:rsidRPr="0092000D">
        <w:rPr>
          <w:rFonts w:ascii="BrowalliaUPC" w:hAnsi="BrowalliaUPC" w:cs="BrowalliaUPC"/>
          <w:b/>
          <w:bCs/>
          <w:sz w:val="32"/>
          <w:szCs w:val="32"/>
          <w:cs/>
        </w:rPr>
        <w:t>ฮอล์</w:t>
      </w:r>
      <w:proofErr w:type="spellEnd"/>
      <w:r w:rsidRPr="0092000D">
        <w:rPr>
          <w:rFonts w:ascii="BrowalliaUPC" w:hAnsi="BrowalliaUPC" w:cs="BrowalliaUPC"/>
          <w:b/>
          <w:bCs/>
          <w:sz w:val="32"/>
          <w:szCs w:val="32"/>
          <w:cs/>
        </w:rPr>
        <w:t xml:space="preserve"> 91</w:t>
      </w:r>
      <w:r w:rsidRPr="0092000D">
        <w:rPr>
          <w:rFonts w:ascii="BrowalliaUPC" w:hAnsi="BrowalliaUPC" w:cs="BrowalliaUPC"/>
          <w:sz w:val="32"/>
          <w:szCs w:val="32"/>
          <w:cs/>
        </w:rPr>
        <w:tab/>
        <w:t>= (1-</w:t>
      </w:r>
      <w:r w:rsidRPr="0092000D">
        <w:rPr>
          <w:rFonts w:ascii="BrowalliaUPC" w:hAnsi="BrowalliaUPC" w:cs="BrowalliaUPC"/>
          <w:sz w:val="32"/>
          <w:szCs w:val="32"/>
        </w:rPr>
        <w:t>X</w:t>
      </w:r>
      <w:r w:rsidRPr="0092000D">
        <w:rPr>
          <w:rFonts w:ascii="BrowalliaUPC" w:hAnsi="BrowalliaUPC" w:cs="BrowalliaUPC"/>
          <w:sz w:val="32"/>
          <w:szCs w:val="32"/>
          <w:cs/>
        </w:rPr>
        <w:t>2) ของ [ราคาเบนซินออกเทน 91 + (</w:t>
      </w:r>
      <w:r w:rsidRPr="0092000D">
        <w:rPr>
          <w:rFonts w:ascii="BrowalliaUPC" w:hAnsi="BrowalliaUPC" w:cs="BrowalliaUPC"/>
          <w:sz w:val="32"/>
          <w:szCs w:val="32"/>
        </w:rPr>
        <w:t>Y</w:t>
      </w:r>
      <w:r w:rsidRPr="0092000D">
        <w:rPr>
          <w:rFonts w:ascii="BrowalliaUPC" w:hAnsi="BrowalliaUPC" w:cs="BrowalliaUPC"/>
          <w:sz w:val="32"/>
          <w:szCs w:val="32"/>
          <w:cs/>
        </w:rPr>
        <w:t>2</w:t>
      </w:r>
      <w:r w:rsidRPr="0092000D">
        <w:rPr>
          <w:rFonts w:ascii="BrowalliaUPC" w:hAnsi="BrowalliaUPC" w:cs="BrowalliaUPC"/>
          <w:sz w:val="32"/>
          <w:szCs w:val="32"/>
        </w:rPr>
        <w:t xml:space="preserve"> $/BBL x </w:t>
      </w:r>
      <w:r w:rsidRPr="0092000D">
        <w:rPr>
          <w:rFonts w:ascii="BrowalliaUPC" w:hAnsi="BrowalliaUPC" w:cs="BrowalliaUPC"/>
          <w:sz w:val="32"/>
          <w:szCs w:val="32"/>
          <w:cs/>
        </w:rPr>
        <w:t>อัตราแลกเปลี่ยน / 158.984)] + (</w:t>
      </w:r>
      <w:r w:rsidRPr="0092000D">
        <w:rPr>
          <w:rFonts w:ascii="BrowalliaUPC" w:hAnsi="BrowalliaUPC" w:cs="BrowalliaUPC"/>
          <w:sz w:val="32"/>
          <w:szCs w:val="32"/>
        </w:rPr>
        <w:t>X</w:t>
      </w:r>
      <w:r w:rsidRPr="0092000D">
        <w:rPr>
          <w:rFonts w:ascii="BrowalliaUPC" w:hAnsi="BrowalliaUPC" w:cs="BrowalliaUPC"/>
          <w:sz w:val="32"/>
          <w:szCs w:val="32"/>
          <w:cs/>
        </w:rPr>
        <w:t>2) ของราคาเอทานอล</w:t>
      </w:r>
    </w:p>
    <w:p w:rsidR="0092000D" w:rsidRPr="0092000D" w:rsidRDefault="0092000D" w:rsidP="0092000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92000D">
        <w:rPr>
          <w:rFonts w:ascii="BrowalliaUPC" w:hAnsi="BrowalliaUPC" w:cs="BrowalliaUPC"/>
          <w:b/>
          <w:bCs/>
          <w:sz w:val="32"/>
          <w:szCs w:val="32"/>
          <w:cs/>
        </w:rPr>
        <w:t>น้ำมันแก๊สโซ</w:t>
      </w:r>
      <w:proofErr w:type="spellStart"/>
      <w:r w:rsidRPr="0092000D">
        <w:rPr>
          <w:rFonts w:ascii="BrowalliaUPC" w:hAnsi="BrowalliaUPC" w:cs="BrowalliaUPC"/>
          <w:b/>
          <w:bCs/>
          <w:sz w:val="32"/>
          <w:szCs w:val="32"/>
          <w:cs/>
        </w:rPr>
        <w:t>ฮอล์</w:t>
      </w:r>
      <w:proofErr w:type="spellEnd"/>
      <w:r w:rsidRPr="0092000D">
        <w:rPr>
          <w:rFonts w:ascii="BrowalliaUPC" w:hAnsi="BrowalliaUPC" w:cs="BrowalliaUPC"/>
          <w:b/>
          <w:bCs/>
          <w:sz w:val="32"/>
          <w:szCs w:val="32"/>
          <w:cs/>
        </w:rPr>
        <w:t xml:space="preserve"> </w:t>
      </w:r>
      <w:r w:rsidRPr="0092000D">
        <w:rPr>
          <w:rFonts w:ascii="BrowalliaUPC" w:hAnsi="BrowalliaUPC" w:cs="BrowalliaUPC"/>
          <w:b/>
          <w:bCs/>
          <w:sz w:val="32"/>
          <w:szCs w:val="32"/>
        </w:rPr>
        <w:t>E</w:t>
      </w:r>
      <w:r w:rsidRPr="0092000D">
        <w:rPr>
          <w:rFonts w:ascii="BrowalliaUPC" w:hAnsi="BrowalliaUPC" w:cs="BrowalliaUPC"/>
          <w:b/>
          <w:bCs/>
          <w:sz w:val="32"/>
          <w:szCs w:val="32"/>
          <w:cs/>
        </w:rPr>
        <w:t>20</w:t>
      </w:r>
      <w:r w:rsidRPr="0092000D">
        <w:rPr>
          <w:rFonts w:ascii="BrowalliaUPC" w:hAnsi="BrowalliaUPC" w:cs="BrowalliaUPC"/>
          <w:sz w:val="32"/>
          <w:szCs w:val="32"/>
          <w:cs/>
        </w:rPr>
        <w:tab/>
        <w:t>= (1-</w:t>
      </w:r>
      <w:r w:rsidRPr="0092000D">
        <w:rPr>
          <w:rFonts w:ascii="BrowalliaUPC" w:hAnsi="BrowalliaUPC" w:cs="BrowalliaUPC"/>
          <w:sz w:val="32"/>
          <w:szCs w:val="32"/>
        </w:rPr>
        <w:t>X</w:t>
      </w:r>
      <w:r w:rsidRPr="0092000D">
        <w:rPr>
          <w:rFonts w:ascii="BrowalliaUPC" w:hAnsi="BrowalliaUPC" w:cs="BrowalliaUPC"/>
          <w:sz w:val="32"/>
          <w:szCs w:val="32"/>
          <w:cs/>
        </w:rPr>
        <w:t>3) ของ [ราคาเบนซินออกเทน 95 + (</w:t>
      </w:r>
      <w:r w:rsidRPr="0092000D">
        <w:rPr>
          <w:rFonts w:ascii="BrowalliaUPC" w:hAnsi="BrowalliaUPC" w:cs="BrowalliaUPC"/>
          <w:sz w:val="32"/>
          <w:szCs w:val="32"/>
        </w:rPr>
        <w:t>Y</w:t>
      </w:r>
      <w:r w:rsidRPr="0092000D">
        <w:rPr>
          <w:rFonts w:ascii="BrowalliaUPC" w:hAnsi="BrowalliaUPC" w:cs="BrowalliaUPC"/>
          <w:sz w:val="32"/>
          <w:szCs w:val="32"/>
          <w:cs/>
        </w:rPr>
        <w:t>3</w:t>
      </w:r>
      <w:r w:rsidRPr="0092000D">
        <w:rPr>
          <w:rFonts w:ascii="BrowalliaUPC" w:hAnsi="BrowalliaUPC" w:cs="BrowalliaUPC"/>
          <w:sz w:val="32"/>
          <w:szCs w:val="32"/>
        </w:rPr>
        <w:t xml:space="preserve"> $/BBL x </w:t>
      </w:r>
      <w:r w:rsidRPr="0092000D">
        <w:rPr>
          <w:rFonts w:ascii="BrowalliaUPC" w:hAnsi="BrowalliaUPC" w:cs="BrowalliaUPC"/>
          <w:sz w:val="32"/>
          <w:szCs w:val="32"/>
          <w:cs/>
        </w:rPr>
        <w:t>อัตราแลกเปลี่ยน / 158.984)] + (</w:t>
      </w:r>
      <w:r w:rsidRPr="0092000D">
        <w:rPr>
          <w:rFonts w:ascii="BrowalliaUPC" w:hAnsi="BrowalliaUPC" w:cs="BrowalliaUPC"/>
          <w:sz w:val="32"/>
          <w:szCs w:val="32"/>
        </w:rPr>
        <w:t>X</w:t>
      </w:r>
      <w:r w:rsidRPr="0092000D">
        <w:rPr>
          <w:rFonts w:ascii="BrowalliaUPC" w:hAnsi="BrowalliaUPC" w:cs="BrowalliaUPC"/>
          <w:sz w:val="32"/>
          <w:szCs w:val="32"/>
          <w:cs/>
        </w:rPr>
        <w:t>3) ของราคาเอทานอล</w:t>
      </w:r>
    </w:p>
    <w:p w:rsidR="0092000D" w:rsidRPr="0092000D" w:rsidRDefault="0092000D" w:rsidP="0092000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92000D">
        <w:rPr>
          <w:rFonts w:ascii="BrowalliaUPC" w:hAnsi="BrowalliaUPC" w:cs="BrowalliaUPC"/>
          <w:b/>
          <w:bCs/>
          <w:sz w:val="32"/>
          <w:szCs w:val="32"/>
          <w:cs/>
        </w:rPr>
        <w:t>น้ำมันแก๊สโซ</w:t>
      </w:r>
      <w:proofErr w:type="spellStart"/>
      <w:r w:rsidRPr="0092000D">
        <w:rPr>
          <w:rFonts w:ascii="BrowalliaUPC" w:hAnsi="BrowalliaUPC" w:cs="BrowalliaUPC"/>
          <w:b/>
          <w:bCs/>
          <w:sz w:val="32"/>
          <w:szCs w:val="32"/>
          <w:cs/>
        </w:rPr>
        <w:t>ฮอล์</w:t>
      </w:r>
      <w:proofErr w:type="spellEnd"/>
      <w:r w:rsidRPr="0092000D">
        <w:rPr>
          <w:rFonts w:ascii="BrowalliaUPC" w:hAnsi="BrowalliaUPC" w:cs="BrowalliaUPC"/>
          <w:b/>
          <w:bCs/>
          <w:sz w:val="32"/>
          <w:szCs w:val="32"/>
          <w:cs/>
        </w:rPr>
        <w:t xml:space="preserve"> </w:t>
      </w:r>
      <w:r w:rsidRPr="0092000D">
        <w:rPr>
          <w:rFonts w:ascii="BrowalliaUPC" w:hAnsi="BrowalliaUPC" w:cs="BrowalliaUPC"/>
          <w:b/>
          <w:bCs/>
          <w:sz w:val="32"/>
          <w:szCs w:val="32"/>
        </w:rPr>
        <w:t>E</w:t>
      </w:r>
      <w:r w:rsidRPr="0092000D">
        <w:rPr>
          <w:rFonts w:ascii="BrowalliaUPC" w:hAnsi="BrowalliaUPC" w:cs="BrowalliaUPC"/>
          <w:b/>
          <w:bCs/>
          <w:sz w:val="32"/>
          <w:szCs w:val="32"/>
          <w:cs/>
        </w:rPr>
        <w:t>85</w:t>
      </w:r>
      <w:r w:rsidRPr="0092000D">
        <w:rPr>
          <w:rFonts w:ascii="BrowalliaUPC" w:hAnsi="BrowalliaUPC" w:cs="BrowalliaUPC"/>
          <w:sz w:val="32"/>
          <w:szCs w:val="32"/>
          <w:cs/>
        </w:rPr>
        <w:tab/>
        <w:t>= (1-</w:t>
      </w:r>
      <w:r w:rsidRPr="0092000D">
        <w:rPr>
          <w:rFonts w:ascii="BrowalliaUPC" w:hAnsi="BrowalliaUPC" w:cs="BrowalliaUPC"/>
          <w:sz w:val="32"/>
          <w:szCs w:val="32"/>
        </w:rPr>
        <w:t>X</w:t>
      </w:r>
      <w:r w:rsidRPr="0092000D">
        <w:rPr>
          <w:rFonts w:ascii="BrowalliaUPC" w:hAnsi="BrowalliaUPC" w:cs="BrowalliaUPC"/>
          <w:sz w:val="32"/>
          <w:szCs w:val="32"/>
          <w:cs/>
        </w:rPr>
        <w:t>4) ของราคาเบนซินออกเทน 95 + (</w:t>
      </w:r>
      <w:r w:rsidRPr="0092000D">
        <w:rPr>
          <w:rFonts w:ascii="BrowalliaUPC" w:hAnsi="BrowalliaUPC" w:cs="BrowalliaUPC"/>
          <w:sz w:val="32"/>
          <w:szCs w:val="32"/>
        </w:rPr>
        <w:t>X</w:t>
      </w:r>
      <w:r w:rsidRPr="0092000D">
        <w:rPr>
          <w:rFonts w:ascii="BrowalliaUPC" w:hAnsi="BrowalliaUPC" w:cs="BrowalliaUPC"/>
          <w:sz w:val="32"/>
          <w:szCs w:val="32"/>
          <w:cs/>
        </w:rPr>
        <w:t>4) ของราคาเอทานอล</w:t>
      </w:r>
    </w:p>
    <w:p w:rsidR="0092000D" w:rsidRPr="0092000D" w:rsidRDefault="0092000D" w:rsidP="0092000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92000D">
        <w:rPr>
          <w:rFonts w:ascii="BrowalliaUPC" w:hAnsi="BrowalliaUPC" w:cs="BrowalliaUPC"/>
          <w:sz w:val="32"/>
          <w:szCs w:val="32"/>
          <w:cs/>
        </w:rPr>
        <w:t>โดยที่</w:t>
      </w:r>
      <w:r w:rsidRPr="0092000D">
        <w:rPr>
          <w:rFonts w:ascii="BrowalliaUPC" w:hAnsi="BrowalliaUPC" w:cs="BrowalliaUPC"/>
          <w:sz w:val="32"/>
          <w:szCs w:val="32"/>
          <w:cs/>
        </w:rPr>
        <w:tab/>
      </w:r>
    </w:p>
    <w:p w:rsidR="0092000D" w:rsidRPr="0092000D" w:rsidRDefault="0092000D" w:rsidP="0092000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92000D">
        <w:rPr>
          <w:rFonts w:ascii="BrowalliaUPC" w:hAnsi="BrowalliaUPC" w:cs="BrowalliaUPC"/>
          <w:sz w:val="32"/>
          <w:szCs w:val="32"/>
        </w:rPr>
        <w:t>X</w:t>
      </w:r>
      <w:r w:rsidRPr="0092000D">
        <w:rPr>
          <w:rFonts w:ascii="BrowalliaUPC" w:hAnsi="BrowalliaUPC" w:cs="BrowalliaUPC"/>
          <w:sz w:val="32"/>
          <w:szCs w:val="32"/>
          <w:cs/>
        </w:rPr>
        <w:t>1</w:t>
      </w:r>
      <w:r w:rsidRPr="0092000D">
        <w:rPr>
          <w:rFonts w:ascii="BrowalliaUPC" w:hAnsi="BrowalliaUPC" w:cs="BrowalliaUPC"/>
          <w:sz w:val="32"/>
          <w:szCs w:val="32"/>
          <w:cs/>
        </w:rPr>
        <w:tab/>
        <w:t>= ร้อยละโดยปริมาตรเอทานอลแปลงสภาพอัตราต่ำของน้ำมันแก๊สโซ</w:t>
      </w:r>
      <w:proofErr w:type="spellStart"/>
      <w:r w:rsidRPr="0092000D">
        <w:rPr>
          <w:rFonts w:ascii="BrowalliaUPC" w:hAnsi="BrowalliaUPC" w:cs="BrowalliaUPC"/>
          <w:sz w:val="32"/>
          <w:szCs w:val="32"/>
          <w:cs/>
        </w:rPr>
        <w:t>ฮอล์</w:t>
      </w:r>
      <w:proofErr w:type="spellEnd"/>
      <w:r w:rsidRPr="0092000D">
        <w:rPr>
          <w:rFonts w:ascii="BrowalliaUPC" w:hAnsi="BrowalliaUPC" w:cs="BrowalliaUPC"/>
          <w:sz w:val="32"/>
          <w:szCs w:val="32"/>
          <w:cs/>
        </w:rPr>
        <w:t xml:space="preserve"> </w:t>
      </w:r>
      <w:r w:rsidRPr="0092000D">
        <w:rPr>
          <w:rFonts w:ascii="BrowalliaUPC" w:hAnsi="BrowalliaUPC" w:cs="BrowalliaUPC"/>
          <w:sz w:val="32"/>
          <w:szCs w:val="32"/>
        </w:rPr>
        <w:t>E</w:t>
      </w:r>
      <w:r w:rsidRPr="0092000D">
        <w:rPr>
          <w:rFonts w:ascii="BrowalliaUPC" w:hAnsi="BrowalliaUPC" w:cs="BrowalliaUPC"/>
          <w:sz w:val="32"/>
          <w:szCs w:val="32"/>
          <w:cs/>
        </w:rPr>
        <w:t>10 ออกเทน 95 ตามประกาศกรมธุรกิจพลังงาน</w:t>
      </w:r>
    </w:p>
    <w:p w:rsidR="0092000D" w:rsidRPr="0092000D" w:rsidRDefault="0092000D" w:rsidP="0092000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92000D">
        <w:rPr>
          <w:rFonts w:ascii="BrowalliaUPC" w:hAnsi="BrowalliaUPC" w:cs="BrowalliaUPC"/>
          <w:sz w:val="32"/>
          <w:szCs w:val="32"/>
        </w:rPr>
        <w:t>Y</w:t>
      </w:r>
      <w:r w:rsidRPr="0092000D">
        <w:rPr>
          <w:rFonts w:ascii="BrowalliaUPC" w:hAnsi="BrowalliaUPC" w:cs="BrowalliaUPC"/>
          <w:sz w:val="32"/>
          <w:szCs w:val="32"/>
          <w:cs/>
        </w:rPr>
        <w:t>1</w:t>
      </w:r>
      <w:r w:rsidRPr="0092000D">
        <w:rPr>
          <w:rFonts w:ascii="BrowalliaUPC" w:hAnsi="BrowalliaUPC" w:cs="BrowalliaUPC"/>
          <w:sz w:val="32"/>
          <w:szCs w:val="32"/>
          <w:cs/>
        </w:rPr>
        <w:tab/>
        <w:t>= ส่วนต่างระหว่างมูลค่าน้ำมันองค์ประกอบที่เติมลงในน้ำมันเบนซินพื้นฐานและมูลค่าน้ำมันองค์ประกอบที่นำออกจากน้ำมันเบนซินพื้นฐาน ซึ่งเมื่อนำไปผสมกับเอทานอลแปลงสภาพแล้วจะได้น้ำมันแก๊สโซ</w:t>
      </w:r>
      <w:proofErr w:type="spellStart"/>
      <w:r w:rsidRPr="0092000D">
        <w:rPr>
          <w:rFonts w:ascii="BrowalliaUPC" w:hAnsi="BrowalliaUPC" w:cs="BrowalliaUPC"/>
          <w:sz w:val="32"/>
          <w:szCs w:val="32"/>
          <w:cs/>
        </w:rPr>
        <w:t>ฮอล์</w:t>
      </w:r>
      <w:proofErr w:type="spellEnd"/>
      <w:r w:rsidRPr="0092000D">
        <w:rPr>
          <w:rFonts w:ascii="BrowalliaUPC" w:hAnsi="BrowalliaUPC" w:cs="BrowalliaUPC"/>
          <w:sz w:val="32"/>
          <w:szCs w:val="32"/>
          <w:cs/>
        </w:rPr>
        <w:t xml:space="preserve"> </w:t>
      </w:r>
      <w:r w:rsidRPr="0092000D">
        <w:rPr>
          <w:rFonts w:ascii="BrowalliaUPC" w:hAnsi="BrowalliaUPC" w:cs="BrowalliaUPC"/>
          <w:sz w:val="32"/>
          <w:szCs w:val="32"/>
        </w:rPr>
        <w:t>E</w:t>
      </w:r>
      <w:r w:rsidRPr="0092000D">
        <w:rPr>
          <w:rFonts w:ascii="BrowalliaUPC" w:hAnsi="BrowalliaUPC" w:cs="BrowalliaUPC"/>
          <w:sz w:val="32"/>
          <w:szCs w:val="32"/>
          <w:cs/>
        </w:rPr>
        <w:t>10 ออกเทน 95 ตามประกาศกรมธุรกิจพลังงาน</w:t>
      </w:r>
    </w:p>
    <w:p w:rsidR="0092000D" w:rsidRPr="0092000D" w:rsidRDefault="0092000D" w:rsidP="0092000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92000D">
        <w:rPr>
          <w:rFonts w:ascii="BrowalliaUPC" w:hAnsi="BrowalliaUPC" w:cs="BrowalliaUPC"/>
          <w:sz w:val="32"/>
          <w:szCs w:val="32"/>
        </w:rPr>
        <w:t>X</w:t>
      </w:r>
      <w:r w:rsidRPr="0092000D">
        <w:rPr>
          <w:rFonts w:ascii="BrowalliaUPC" w:hAnsi="BrowalliaUPC" w:cs="BrowalliaUPC"/>
          <w:sz w:val="32"/>
          <w:szCs w:val="32"/>
          <w:cs/>
        </w:rPr>
        <w:t>2</w:t>
      </w:r>
      <w:r w:rsidRPr="0092000D">
        <w:rPr>
          <w:rFonts w:ascii="BrowalliaUPC" w:hAnsi="BrowalliaUPC" w:cs="BrowalliaUPC"/>
          <w:sz w:val="32"/>
          <w:szCs w:val="32"/>
          <w:cs/>
        </w:rPr>
        <w:tab/>
        <w:t>= ร้อยละโดยปริมาตรเอทานอลแปลงสภาพอัตราต่ำของน้ำมันแก๊สโซ</w:t>
      </w:r>
      <w:proofErr w:type="spellStart"/>
      <w:r w:rsidRPr="0092000D">
        <w:rPr>
          <w:rFonts w:ascii="BrowalliaUPC" w:hAnsi="BrowalliaUPC" w:cs="BrowalliaUPC"/>
          <w:sz w:val="32"/>
          <w:szCs w:val="32"/>
          <w:cs/>
        </w:rPr>
        <w:t>ฮอล์</w:t>
      </w:r>
      <w:proofErr w:type="spellEnd"/>
      <w:r w:rsidRPr="0092000D">
        <w:rPr>
          <w:rFonts w:ascii="BrowalliaUPC" w:hAnsi="BrowalliaUPC" w:cs="BrowalliaUPC"/>
          <w:sz w:val="32"/>
          <w:szCs w:val="32"/>
          <w:cs/>
        </w:rPr>
        <w:t xml:space="preserve"> </w:t>
      </w:r>
      <w:r w:rsidRPr="0092000D">
        <w:rPr>
          <w:rFonts w:ascii="BrowalliaUPC" w:hAnsi="BrowalliaUPC" w:cs="BrowalliaUPC"/>
          <w:sz w:val="32"/>
          <w:szCs w:val="32"/>
        </w:rPr>
        <w:t>E</w:t>
      </w:r>
      <w:r w:rsidRPr="0092000D">
        <w:rPr>
          <w:rFonts w:ascii="BrowalliaUPC" w:hAnsi="BrowalliaUPC" w:cs="BrowalliaUPC"/>
          <w:sz w:val="32"/>
          <w:szCs w:val="32"/>
          <w:cs/>
        </w:rPr>
        <w:t>10 ออกเทน 91 ตามประกาศกรมธุรกิจพลังงาน</w:t>
      </w:r>
    </w:p>
    <w:p w:rsidR="0092000D" w:rsidRPr="0092000D" w:rsidRDefault="0092000D" w:rsidP="0092000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92000D">
        <w:rPr>
          <w:rFonts w:ascii="BrowalliaUPC" w:hAnsi="BrowalliaUPC" w:cs="BrowalliaUPC"/>
          <w:sz w:val="32"/>
          <w:szCs w:val="32"/>
        </w:rPr>
        <w:t>Y</w:t>
      </w:r>
      <w:r w:rsidRPr="0092000D">
        <w:rPr>
          <w:rFonts w:ascii="BrowalliaUPC" w:hAnsi="BrowalliaUPC" w:cs="BrowalliaUPC"/>
          <w:sz w:val="32"/>
          <w:szCs w:val="32"/>
          <w:cs/>
        </w:rPr>
        <w:t>2</w:t>
      </w:r>
      <w:r w:rsidRPr="0092000D">
        <w:rPr>
          <w:rFonts w:ascii="BrowalliaUPC" w:hAnsi="BrowalliaUPC" w:cs="BrowalliaUPC"/>
          <w:sz w:val="32"/>
          <w:szCs w:val="32"/>
          <w:cs/>
        </w:rPr>
        <w:tab/>
        <w:t>= ส่วนต่างระหว่างมูลค่าน้ำมันองค์ประกอบที่เติมลงในน้ำมันเบนซินพื้นฐานและมูลค่าน้ำมันองค์ประกอบที่นำออกจากน้ำมันเบนซินพื้นฐาน ซึ่งเมื่อนำไปผสมกับเอทานอลแปลงสภาพแล้วจะได้น้ำมันแก๊สโซ</w:t>
      </w:r>
      <w:proofErr w:type="spellStart"/>
      <w:r w:rsidRPr="0092000D">
        <w:rPr>
          <w:rFonts w:ascii="BrowalliaUPC" w:hAnsi="BrowalliaUPC" w:cs="BrowalliaUPC"/>
          <w:sz w:val="32"/>
          <w:szCs w:val="32"/>
          <w:cs/>
        </w:rPr>
        <w:t>ฮอล์</w:t>
      </w:r>
      <w:proofErr w:type="spellEnd"/>
      <w:r w:rsidRPr="0092000D">
        <w:rPr>
          <w:rFonts w:ascii="BrowalliaUPC" w:hAnsi="BrowalliaUPC" w:cs="BrowalliaUPC"/>
          <w:sz w:val="32"/>
          <w:szCs w:val="32"/>
          <w:cs/>
        </w:rPr>
        <w:t xml:space="preserve"> </w:t>
      </w:r>
      <w:r w:rsidRPr="0092000D">
        <w:rPr>
          <w:rFonts w:ascii="BrowalliaUPC" w:hAnsi="BrowalliaUPC" w:cs="BrowalliaUPC"/>
          <w:sz w:val="32"/>
          <w:szCs w:val="32"/>
        </w:rPr>
        <w:t>E</w:t>
      </w:r>
      <w:r w:rsidRPr="0092000D">
        <w:rPr>
          <w:rFonts w:ascii="BrowalliaUPC" w:hAnsi="BrowalliaUPC" w:cs="BrowalliaUPC"/>
          <w:sz w:val="32"/>
          <w:szCs w:val="32"/>
          <w:cs/>
        </w:rPr>
        <w:t>10 ออกเทน 91 ตามประกาศกรมธุรกิจพลังงาน</w:t>
      </w:r>
    </w:p>
    <w:p w:rsidR="0092000D" w:rsidRPr="0092000D" w:rsidRDefault="0092000D" w:rsidP="0092000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92000D">
        <w:rPr>
          <w:rFonts w:ascii="BrowalliaUPC" w:hAnsi="BrowalliaUPC" w:cs="BrowalliaUPC"/>
          <w:sz w:val="32"/>
          <w:szCs w:val="32"/>
        </w:rPr>
        <w:lastRenderedPageBreak/>
        <w:t>X</w:t>
      </w:r>
      <w:r w:rsidRPr="0092000D">
        <w:rPr>
          <w:rFonts w:ascii="BrowalliaUPC" w:hAnsi="BrowalliaUPC" w:cs="BrowalliaUPC"/>
          <w:sz w:val="32"/>
          <w:szCs w:val="32"/>
          <w:cs/>
        </w:rPr>
        <w:t>3</w:t>
      </w:r>
      <w:r w:rsidRPr="0092000D">
        <w:rPr>
          <w:rFonts w:ascii="BrowalliaUPC" w:hAnsi="BrowalliaUPC" w:cs="BrowalliaUPC"/>
          <w:sz w:val="32"/>
          <w:szCs w:val="32"/>
          <w:cs/>
        </w:rPr>
        <w:tab/>
        <w:t>= ร้อยละโดยปริมาตรเอทานอลแปลงสภาพอัตราต่ำของน้ำมันแก๊สโซ</w:t>
      </w:r>
      <w:proofErr w:type="spellStart"/>
      <w:r w:rsidRPr="0092000D">
        <w:rPr>
          <w:rFonts w:ascii="BrowalliaUPC" w:hAnsi="BrowalliaUPC" w:cs="BrowalliaUPC"/>
          <w:sz w:val="32"/>
          <w:szCs w:val="32"/>
          <w:cs/>
        </w:rPr>
        <w:t>ฮอล์</w:t>
      </w:r>
      <w:proofErr w:type="spellEnd"/>
      <w:r w:rsidRPr="0092000D">
        <w:rPr>
          <w:rFonts w:ascii="BrowalliaUPC" w:hAnsi="BrowalliaUPC" w:cs="BrowalliaUPC"/>
          <w:sz w:val="32"/>
          <w:szCs w:val="32"/>
          <w:cs/>
        </w:rPr>
        <w:t xml:space="preserve"> </w:t>
      </w:r>
      <w:r w:rsidRPr="0092000D">
        <w:rPr>
          <w:rFonts w:ascii="BrowalliaUPC" w:hAnsi="BrowalliaUPC" w:cs="BrowalliaUPC"/>
          <w:sz w:val="32"/>
          <w:szCs w:val="32"/>
        </w:rPr>
        <w:t>E</w:t>
      </w:r>
      <w:r w:rsidRPr="0092000D">
        <w:rPr>
          <w:rFonts w:ascii="BrowalliaUPC" w:hAnsi="BrowalliaUPC" w:cs="BrowalliaUPC"/>
          <w:sz w:val="32"/>
          <w:szCs w:val="32"/>
          <w:cs/>
        </w:rPr>
        <w:t>20 ตามประกาศกรมธุรกิจพลังงาน</w:t>
      </w:r>
    </w:p>
    <w:p w:rsidR="0092000D" w:rsidRPr="0092000D" w:rsidRDefault="0092000D" w:rsidP="0092000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92000D">
        <w:rPr>
          <w:rFonts w:ascii="BrowalliaUPC" w:hAnsi="BrowalliaUPC" w:cs="BrowalliaUPC"/>
          <w:sz w:val="32"/>
          <w:szCs w:val="32"/>
        </w:rPr>
        <w:t>Y</w:t>
      </w:r>
      <w:r w:rsidRPr="0092000D">
        <w:rPr>
          <w:rFonts w:ascii="BrowalliaUPC" w:hAnsi="BrowalliaUPC" w:cs="BrowalliaUPC"/>
          <w:sz w:val="32"/>
          <w:szCs w:val="32"/>
          <w:cs/>
        </w:rPr>
        <w:t>3</w:t>
      </w:r>
      <w:r w:rsidRPr="0092000D">
        <w:rPr>
          <w:rFonts w:ascii="BrowalliaUPC" w:hAnsi="BrowalliaUPC" w:cs="BrowalliaUPC"/>
          <w:sz w:val="32"/>
          <w:szCs w:val="32"/>
          <w:cs/>
        </w:rPr>
        <w:tab/>
        <w:t>= ส่วนต่างระหว่างมูลค่าน้ำมันองค์ประกอบที่เติมลงในน้ำมันเบนซินพื้นฐานและมูลค่าน้ำมันองค์ประกอบที่นำออกจากน้ำมันเบนซินพื้นฐาน ซึ่งเมื่อนำไปผสมกับเอทานอลแปลงสภาพแล้วจะได้น้ำมันแก๊สโซ</w:t>
      </w:r>
      <w:proofErr w:type="spellStart"/>
      <w:r w:rsidRPr="0092000D">
        <w:rPr>
          <w:rFonts w:ascii="BrowalliaUPC" w:hAnsi="BrowalliaUPC" w:cs="BrowalliaUPC"/>
          <w:sz w:val="32"/>
          <w:szCs w:val="32"/>
          <w:cs/>
        </w:rPr>
        <w:t>ฮอล์</w:t>
      </w:r>
      <w:proofErr w:type="spellEnd"/>
      <w:r w:rsidRPr="0092000D">
        <w:rPr>
          <w:rFonts w:ascii="BrowalliaUPC" w:hAnsi="BrowalliaUPC" w:cs="BrowalliaUPC"/>
          <w:sz w:val="32"/>
          <w:szCs w:val="32"/>
          <w:cs/>
        </w:rPr>
        <w:t xml:space="preserve"> </w:t>
      </w:r>
      <w:r w:rsidRPr="0092000D">
        <w:rPr>
          <w:rFonts w:ascii="BrowalliaUPC" w:hAnsi="BrowalliaUPC" w:cs="BrowalliaUPC"/>
          <w:sz w:val="32"/>
          <w:szCs w:val="32"/>
        </w:rPr>
        <w:t>E</w:t>
      </w:r>
      <w:r w:rsidRPr="0092000D">
        <w:rPr>
          <w:rFonts w:ascii="BrowalliaUPC" w:hAnsi="BrowalliaUPC" w:cs="BrowalliaUPC"/>
          <w:sz w:val="32"/>
          <w:szCs w:val="32"/>
          <w:cs/>
        </w:rPr>
        <w:t>20 ตามประกาศกรมธุรกิจพลังงาน</w:t>
      </w:r>
    </w:p>
    <w:p w:rsidR="0092000D" w:rsidRPr="0092000D" w:rsidRDefault="0092000D" w:rsidP="0092000D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  <w:r w:rsidRPr="0092000D">
        <w:rPr>
          <w:rFonts w:ascii="BrowalliaUPC" w:hAnsi="BrowalliaUPC" w:cs="BrowalliaUPC"/>
          <w:sz w:val="32"/>
          <w:szCs w:val="32"/>
        </w:rPr>
        <w:t>X</w:t>
      </w:r>
      <w:r w:rsidRPr="0092000D">
        <w:rPr>
          <w:rFonts w:ascii="BrowalliaUPC" w:hAnsi="BrowalliaUPC" w:cs="BrowalliaUPC"/>
          <w:sz w:val="32"/>
          <w:szCs w:val="32"/>
          <w:cs/>
        </w:rPr>
        <w:t>4</w:t>
      </w:r>
      <w:r w:rsidRPr="0092000D">
        <w:rPr>
          <w:rFonts w:ascii="BrowalliaUPC" w:hAnsi="BrowalliaUPC" w:cs="BrowalliaUPC"/>
          <w:sz w:val="32"/>
          <w:szCs w:val="32"/>
          <w:cs/>
        </w:rPr>
        <w:tab/>
        <w:t>= ร้อยละโดยปริมาตรเอทานอลแปลงสภาพอัตราต่ำของน้ำมันแก๊สโซ</w:t>
      </w:r>
      <w:proofErr w:type="spellStart"/>
      <w:r w:rsidRPr="0092000D">
        <w:rPr>
          <w:rFonts w:ascii="BrowalliaUPC" w:hAnsi="BrowalliaUPC" w:cs="BrowalliaUPC"/>
          <w:sz w:val="32"/>
          <w:szCs w:val="32"/>
          <w:cs/>
        </w:rPr>
        <w:t>ฮอล์</w:t>
      </w:r>
      <w:proofErr w:type="spellEnd"/>
      <w:r w:rsidRPr="0092000D">
        <w:rPr>
          <w:rFonts w:ascii="BrowalliaUPC" w:hAnsi="BrowalliaUPC" w:cs="BrowalliaUPC"/>
          <w:sz w:val="32"/>
          <w:szCs w:val="32"/>
          <w:cs/>
        </w:rPr>
        <w:t xml:space="preserve"> </w:t>
      </w:r>
      <w:r w:rsidRPr="0092000D">
        <w:rPr>
          <w:rFonts w:ascii="BrowalliaUPC" w:hAnsi="BrowalliaUPC" w:cs="BrowalliaUPC"/>
          <w:sz w:val="32"/>
          <w:szCs w:val="32"/>
        </w:rPr>
        <w:t>E</w:t>
      </w:r>
      <w:r w:rsidRPr="0092000D">
        <w:rPr>
          <w:rFonts w:ascii="BrowalliaUPC" w:hAnsi="BrowalliaUPC" w:cs="BrowalliaUPC"/>
          <w:sz w:val="32"/>
          <w:szCs w:val="32"/>
          <w:cs/>
        </w:rPr>
        <w:t>85 ตามประกาศกรมธุรกิจพลังงาน</w:t>
      </w:r>
    </w:p>
    <w:p w:rsidR="0092000D" w:rsidRDefault="0092000D" w:rsidP="0092000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92000D">
        <w:rPr>
          <w:rFonts w:ascii="BrowalliaUPC" w:hAnsi="BrowalliaUPC" w:cs="BrowalliaUPC"/>
          <w:sz w:val="32"/>
          <w:szCs w:val="32"/>
          <w:cs/>
        </w:rPr>
        <w:t>เอทานอล</w:t>
      </w:r>
      <w:r w:rsidRPr="0092000D">
        <w:rPr>
          <w:rFonts w:ascii="BrowalliaUPC" w:hAnsi="BrowalliaUPC" w:cs="BrowalliaUPC"/>
          <w:sz w:val="32"/>
          <w:szCs w:val="32"/>
          <w:cs/>
        </w:rPr>
        <w:tab/>
        <w:t>= ราคาเอทานอลแปลงสภาพ ตามหลักเกณฑ์ที่คณะกรรมการบริหารนโยบายพลังงานเห็นชอบ</w:t>
      </w:r>
    </w:p>
    <w:p w:rsidR="0092000D" w:rsidRPr="0092000D" w:rsidRDefault="0092000D" w:rsidP="0092000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92000D" w:rsidRPr="0092000D" w:rsidRDefault="0092000D" w:rsidP="0092000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92000D">
        <w:rPr>
          <w:rFonts w:ascii="BrowalliaUPC" w:hAnsi="BrowalliaUPC" w:cs="BrowalliaUPC"/>
          <w:sz w:val="32"/>
          <w:szCs w:val="32"/>
          <w:cs/>
        </w:rPr>
        <w:t>เบนซินออกเทน 95</w:t>
      </w:r>
      <w:r w:rsidRPr="0092000D">
        <w:rPr>
          <w:rFonts w:ascii="BrowalliaUPC" w:hAnsi="BrowalliaUPC" w:cs="BrowalliaUPC"/>
          <w:sz w:val="32"/>
          <w:szCs w:val="32"/>
          <w:cs/>
        </w:rPr>
        <w:tab/>
        <w:t>= (ราคาน้ำมันเบนซินอ้างอิงราคากลางของตลาดภูมิภาคเอเชีย + พรีเมียม) ที่ 600</w:t>
      </w:r>
      <w:r w:rsidRPr="0092000D">
        <w:rPr>
          <w:rFonts w:ascii="BrowalliaUPC" w:hAnsi="BrowalliaUPC" w:cs="BrowalliaUPC"/>
          <w:sz w:val="32"/>
          <w:szCs w:val="32"/>
        </w:rPr>
        <w:t xml:space="preserve"> F x </w:t>
      </w:r>
      <w:r w:rsidRPr="0092000D">
        <w:rPr>
          <w:rFonts w:ascii="BrowalliaUPC" w:hAnsi="BrowalliaUPC" w:cs="BrowalliaUPC"/>
          <w:sz w:val="32"/>
          <w:szCs w:val="32"/>
          <w:cs/>
        </w:rPr>
        <w:t>อัตราแลกเปลี่ยน /158.984</w:t>
      </w:r>
    </w:p>
    <w:p w:rsidR="0092000D" w:rsidRPr="0092000D" w:rsidRDefault="0092000D" w:rsidP="0092000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92000D">
        <w:rPr>
          <w:rFonts w:ascii="BrowalliaUPC" w:hAnsi="BrowalliaUPC" w:cs="BrowalliaUPC"/>
          <w:sz w:val="32"/>
          <w:szCs w:val="32"/>
          <w:cs/>
        </w:rPr>
        <w:t>โดยที่</w:t>
      </w:r>
      <w:r w:rsidRPr="0092000D">
        <w:rPr>
          <w:rFonts w:ascii="BrowalliaUPC" w:hAnsi="BrowalliaUPC" w:cs="BrowalliaUPC"/>
          <w:sz w:val="32"/>
          <w:szCs w:val="32"/>
          <w:cs/>
        </w:rPr>
        <w:tab/>
      </w:r>
    </w:p>
    <w:p w:rsidR="0092000D" w:rsidRPr="0092000D" w:rsidRDefault="0092000D" w:rsidP="0092000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>
        <w:rPr>
          <w:rFonts w:ascii="BrowalliaUPC" w:hAnsi="BrowalliaUPC" w:cs="BrowalliaUPC"/>
          <w:sz w:val="32"/>
          <w:szCs w:val="32"/>
          <w:cs/>
        </w:rPr>
        <w:t xml:space="preserve">พรีเมียม </w:t>
      </w:r>
      <w:r w:rsidRPr="0092000D">
        <w:rPr>
          <w:rFonts w:ascii="BrowalliaUPC" w:hAnsi="BrowalliaUPC" w:cs="BrowalliaUPC"/>
          <w:sz w:val="32"/>
          <w:szCs w:val="32"/>
          <w:cs/>
        </w:rPr>
        <w:t xml:space="preserve">= ค่าปรับคุณภาพน้ำมัน 2.46 เหรียญสหรัฐฯ ต่อบาร์เรล + ค่าขนส่ง </w:t>
      </w:r>
      <w:r w:rsidRPr="0092000D">
        <w:rPr>
          <w:rFonts w:ascii="BrowalliaUPC" w:hAnsi="BrowalliaUPC" w:cs="BrowalliaUPC"/>
          <w:sz w:val="32"/>
          <w:szCs w:val="32"/>
        </w:rPr>
        <w:t xml:space="preserve">World Scale </w:t>
      </w:r>
      <w:r w:rsidRPr="0092000D">
        <w:rPr>
          <w:rFonts w:ascii="BrowalliaUPC" w:hAnsi="BrowalliaUPC" w:cs="BrowalliaUPC"/>
          <w:sz w:val="32"/>
          <w:szCs w:val="32"/>
          <w:cs/>
        </w:rPr>
        <w:t xml:space="preserve">ด้วยเรือขนาด </w:t>
      </w:r>
      <w:r w:rsidRPr="0092000D">
        <w:rPr>
          <w:rFonts w:ascii="BrowalliaUPC" w:hAnsi="BrowalliaUPC" w:cs="BrowalliaUPC"/>
          <w:sz w:val="32"/>
          <w:szCs w:val="32"/>
        </w:rPr>
        <w:t>LR</w:t>
      </w:r>
      <w:r w:rsidRPr="0092000D">
        <w:rPr>
          <w:rFonts w:ascii="BrowalliaUPC" w:hAnsi="BrowalliaUPC" w:cs="BrowalliaUPC"/>
          <w:sz w:val="32"/>
          <w:szCs w:val="32"/>
          <w:cs/>
        </w:rPr>
        <w:t xml:space="preserve">1 แบบ </w:t>
      </w:r>
      <w:r w:rsidRPr="0092000D">
        <w:rPr>
          <w:rFonts w:ascii="BrowalliaUPC" w:hAnsi="BrowalliaUPC" w:cs="BrowalliaUPC"/>
          <w:sz w:val="32"/>
          <w:szCs w:val="32"/>
        </w:rPr>
        <w:t>Long Term Charter (</w:t>
      </w:r>
      <w:r w:rsidRPr="0092000D">
        <w:rPr>
          <w:rFonts w:ascii="BrowalliaUPC" w:hAnsi="BrowalliaUPC" w:cs="BrowalliaUPC"/>
          <w:sz w:val="32"/>
          <w:szCs w:val="32"/>
          <w:cs/>
        </w:rPr>
        <w:t xml:space="preserve">สิงคโปร์ – ศรีราชา) + ค่าขนส่งทางท่อ (ศรีราชา – กรุงเทพฯ) + ค่าประกันภัยร้อยละ 0.084 ของ </w:t>
      </w:r>
      <w:r w:rsidRPr="0092000D">
        <w:rPr>
          <w:rFonts w:ascii="BrowalliaUPC" w:hAnsi="BrowalliaUPC" w:cs="BrowalliaUPC"/>
          <w:sz w:val="32"/>
          <w:szCs w:val="32"/>
        </w:rPr>
        <w:t>C&amp;F +</w:t>
      </w:r>
      <w:r w:rsidRPr="0092000D">
        <w:rPr>
          <w:rFonts w:ascii="BrowalliaUPC" w:hAnsi="BrowalliaUPC" w:cs="BrowalliaUPC"/>
          <w:sz w:val="32"/>
          <w:szCs w:val="32"/>
          <w:cs/>
        </w:rPr>
        <w:t xml:space="preserve">ค่าสูญเสียร้อยละ 0.3 ของ </w:t>
      </w:r>
      <w:r w:rsidRPr="0092000D">
        <w:rPr>
          <w:rFonts w:ascii="BrowalliaUPC" w:hAnsi="BrowalliaUPC" w:cs="BrowalliaUPC"/>
          <w:sz w:val="32"/>
          <w:szCs w:val="32"/>
        </w:rPr>
        <w:t xml:space="preserve">CIF + </w:t>
      </w:r>
      <w:r w:rsidRPr="0092000D">
        <w:rPr>
          <w:rFonts w:ascii="BrowalliaUPC" w:hAnsi="BrowalliaUPC" w:cs="BrowalliaUPC"/>
          <w:sz w:val="32"/>
          <w:szCs w:val="32"/>
          <w:cs/>
        </w:rPr>
        <w:t>ค่าสำรองน้ำมันเพื่อความมั่นคง 0.68 เหรียญสหรัฐฯ ต่อบาร์เรล</w:t>
      </w:r>
    </w:p>
    <w:p w:rsidR="0092000D" w:rsidRDefault="0092000D" w:rsidP="0092000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92000D" w:rsidRPr="0092000D" w:rsidRDefault="0092000D" w:rsidP="0092000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92000D">
        <w:rPr>
          <w:rFonts w:ascii="BrowalliaUPC" w:hAnsi="BrowalliaUPC" w:cs="BrowalliaUPC"/>
          <w:sz w:val="32"/>
          <w:szCs w:val="32"/>
          <w:cs/>
        </w:rPr>
        <w:t>เบนซินออกเทน 91</w:t>
      </w:r>
      <w:r w:rsidRPr="0092000D">
        <w:rPr>
          <w:rFonts w:ascii="BrowalliaUPC" w:hAnsi="BrowalliaUPC" w:cs="BrowalliaUPC"/>
          <w:sz w:val="32"/>
          <w:szCs w:val="32"/>
          <w:cs/>
        </w:rPr>
        <w:tab/>
        <w:t>= (ราคาน้ำมันเบนซินอ้างอิงราคากลางของตลาดภูมิภาคเอเชีย + พรีเมียม) ที่ 600</w:t>
      </w:r>
      <w:r w:rsidRPr="0092000D">
        <w:rPr>
          <w:rFonts w:ascii="BrowalliaUPC" w:hAnsi="BrowalliaUPC" w:cs="BrowalliaUPC"/>
          <w:sz w:val="32"/>
          <w:szCs w:val="32"/>
        </w:rPr>
        <w:t xml:space="preserve"> F x </w:t>
      </w:r>
      <w:r w:rsidRPr="0092000D">
        <w:rPr>
          <w:rFonts w:ascii="BrowalliaUPC" w:hAnsi="BrowalliaUPC" w:cs="BrowalliaUPC"/>
          <w:sz w:val="32"/>
          <w:szCs w:val="32"/>
          <w:cs/>
        </w:rPr>
        <w:t>อัตราแลกเปลี่ยน /158.984</w:t>
      </w:r>
    </w:p>
    <w:p w:rsidR="0092000D" w:rsidRPr="0092000D" w:rsidRDefault="0092000D" w:rsidP="0092000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92000D">
        <w:rPr>
          <w:rFonts w:ascii="BrowalliaUPC" w:hAnsi="BrowalliaUPC" w:cs="BrowalliaUPC"/>
          <w:sz w:val="32"/>
          <w:szCs w:val="32"/>
          <w:cs/>
        </w:rPr>
        <w:t>โดยที่</w:t>
      </w:r>
      <w:r w:rsidRPr="0092000D">
        <w:rPr>
          <w:rFonts w:ascii="BrowalliaUPC" w:hAnsi="BrowalliaUPC" w:cs="BrowalliaUPC"/>
          <w:sz w:val="32"/>
          <w:szCs w:val="32"/>
          <w:cs/>
        </w:rPr>
        <w:tab/>
      </w:r>
    </w:p>
    <w:p w:rsidR="0092000D" w:rsidRPr="0092000D" w:rsidRDefault="0092000D" w:rsidP="0092000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92000D">
        <w:rPr>
          <w:rFonts w:ascii="BrowalliaUPC" w:hAnsi="BrowalliaUPC" w:cs="BrowalliaUPC"/>
          <w:sz w:val="32"/>
          <w:szCs w:val="32"/>
          <w:cs/>
        </w:rPr>
        <w:t>พรีเมียม</w:t>
      </w:r>
      <w:r w:rsidRPr="0092000D">
        <w:rPr>
          <w:rFonts w:ascii="BrowalliaUPC" w:hAnsi="BrowalliaUPC" w:cs="BrowalliaUPC"/>
          <w:sz w:val="32"/>
          <w:szCs w:val="32"/>
          <w:cs/>
        </w:rPr>
        <w:tab/>
        <w:t xml:space="preserve">= ค่าปรับคุณภาพน้ำมัน 0.26 เหรียญสหรัฐฯ ต่อบาร์เรล + ค่าขนส่ง </w:t>
      </w:r>
      <w:r w:rsidRPr="0092000D">
        <w:rPr>
          <w:rFonts w:ascii="BrowalliaUPC" w:hAnsi="BrowalliaUPC" w:cs="BrowalliaUPC"/>
          <w:sz w:val="32"/>
          <w:szCs w:val="32"/>
        </w:rPr>
        <w:t xml:space="preserve">World Scale </w:t>
      </w:r>
      <w:r w:rsidRPr="0092000D">
        <w:rPr>
          <w:rFonts w:ascii="BrowalliaUPC" w:hAnsi="BrowalliaUPC" w:cs="BrowalliaUPC"/>
          <w:sz w:val="32"/>
          <w:szCs w:val="32"/>
          <w:cs/>
        </w:rPr>
        <w:t xml:space="preserve">ด้วยเรือขนาด </w:t>
      </w:r>
      <w:r w:rsidRPr="0092000D">
        <w:rPr>
          <w:rFonts w:ascii="BrowalliaUPC" w:hAnsi="BrowalliaUPC" w:cs="BrowalliaUPC"/>
          <w:sz w:val="32"/>
          <w:szCs w:val="32"/>
        </w:rPr>
        <w:t>LR</w:t>
      </w:r>
      <w:r w:rsidRPr="0092000D">
        <w:rPr>
          <w:rFonts w:ascii="BrowalliaUPC" w:hAnsi="BrowalliaUPC" w:cs="BrowalliaUPC"/>
          <w:sz w:val="32"/>
          <w:szCs w:val="32"/>
          <w:cs/>
        </w:rPr>
        <w:t xml:space="preserve">1 แบบ </w:t>
      </w:r>
      <w:r w:rsidRPr="0092000D">
        <w:rPr>
          <w:rFonts w:ascii="BrowalliaUPC" w:hAnsi="BrowalliaUPC" w:cs="BrowalliaUPC"/>
          <w:sz w:val="32"/>
          <w:szCs w:val="32"/>
        </w:rPr>
        <w:t>Long Term Charter (</w:t>
      </w:r>
      <w:r w:rsidRPr="0092000D">
        <w:rPr>
          <w:rFonts w:ascii="BrowalliaUPC" w:hAnsi="BrowalliaUPC" w:cs="BrowalliaUPC"/>
          <w:sz w:val="32"/>
          <w:szCs w:val="32"/>
          <w:cs/>
        </w:rPr>
        <w:t xml:space="preserve">สิงคโปร์ – ศรีราชา) + ค่าขนส่งทางท่อ (ศรีราชา – กรุงเทพฯ) + ค่าประกันภัยร้อยละ 0.084 ของ </w:t>
      </w:r>
      <w:r w:rsidRPr="0092000D">
        <w:rPr>
          <w:rFonts w:ascii="BrowalliaUPC" w:hAnsi="BrowalliaUPC" w:cs="BrowalliaUPC"/>
          <w:sz w:val="32"/>
          <w:szCs w:val="32"/>
        </w:rPr>
        <w:t>C&amp;F +</w:t>
      </w:r>
      <w:r w:rsidRPr="0092000D">
        <w:rPr>
          <w:rFonts w:ascii="BrowalliaUPC" w:hAnsi="BrowalliaUPC" w:cs="BrowalliaUPC"/>
          <w:sz w:val="32"/>
          <w:szCs w:val="32"/>
          <w:cs/>
        </w:rPr>
        <w:t xml:space="preserve">ค่าสูญเสียร้อยละ 0.3 ของ </w:t>
      </w:r>
      <w:r w:rsidRPr="0092000D">
        <w:rPr>
          <w:rFonts w:ascii="BrowalliaUPC" w:hAnsi="BrowalliaUPC" w:cs="BrowalliaUPC"/>
          <w:sz w:val="32"/>
          <w:szCs w:val="32"/>
        </w:rPr>
        <w:t xml:space="preserve">CIF + </w:t>
      </w:r>
      <w:r w:rsidRPr="0092000D">
        <w:rPr>
          <w:rFonts w:ascii="BrowalliaUPC" w:hAnsi="BrowalliaUPC" w:cs="BrowalliaUPC"/>
          <w:sz w:val="32"/>
          <w:szCs w:val="32"/>
          <w:cs/>
        </w:rPr>
        <w:t>ค่าสำรองน้ำมันเพื่อความมั่นคง 0.68 เหรียญสหรัฐฯ ต่อบาร์เรล</w:t>
      </w:r>
    </w:p>
    <w:p w:rsidR="0092000D" w:rsidRPr="0092000D" w:rsidRDefault="0092000D" w:rsidP="0092000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92000D">
        <w:rPr>
          <w:rFonts w:ascii="BrowalliaUPC" w:hAnsi="BrowalliaUPC" w:cs="BrowalliaUPC"/>
          <w:sz w:val="32"/>
          <w:szCs w:val="32"/>
          <w:cs/>
        </w:rPr>
        <w:t>น้ำมันดีเซลหมุนเร็ว</w:t>
      </w:r>
      <w:r w:rsidRPr="0092000D">
        <w:rPr>
          <w:rFonts w:ascii="BrowalliaUPC" w:hAnsi="BrowalliaUPC" w:cs="BrowalliaUPC"/>
          <w:sz w:val="32"/>
          <w:szCs w:val="32"/>
          <w:cs/>
        </w:rPr>
        <w:tab/>
        <w:t>= (1-</w:t>
      </w:r>
      <w:r w:rsidRPr="0092000D">
        <w:rPr>
          <w:rFonts w:ascii="BrowalliaUPC" w:hAnsi="BrowalliaUPC" w:cs="BrowalliaUPC"/>
          <w:sz w:val="32"/>
          <w:szCs w:val="32"/>
        </w:rPr>
        <w:t>X</w:t>
      </w:r>
      <w:r w:rsidRPr="0092000D">
        <w:rPr>
          <w:rFonts w:ascii="BrowalliaUPC" w:hAnsi="BrowalliaUPC" w:cs="BrowalliaUPC"/>
          <w:sz w:val="32"/>
          <w:szCs w:val="32"/>
          <w:cs/>
        </w:rPr>
        <w:t>5) ของราคาน้ำมันดีเซลหมุนเร็วอ้างอิงราคากลางของตลาดภูมิภาคเอเชีย + (</w:t>
      </w:r>
      <w:r w:rsidRPr="0092000D">
        <w:rPr>
          <w:rFonts w:ascii="BrowalliaUPC" w:hAnsi="BrowalliaUPC" w:cs="BrowalliaUPC"/>
          <w:sz w:val="32"/>
          <w:szCs w:val="32"/>
        </w:rPr>
        <w:t>X</w:t>
      </w:r>
      <w:r w:rsidRPr="0092000D">
        <w:rPr>
          <w:rFonts w:ascii="BrowalliaUPC" w:hAnsi="BrowalliaUPC" w:cs="BrowalliaUPC"/>
          <w:sz w:val="32"/>
          <w:szCs w:val="32"/>
          <w:cs/>
        </w:rPr>
        <w:t>5) ของราคา</w:t>
      </w:r>
      <w:proofErr w:type="spellStart"/>
      <w:r w:rsidRPr="0092000D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92000D">
        <w:rPr>
          <w:rFonts w:ascii="BrowalliaUPC" w:hAnsi="BrowalliaUPC" w:cs="BrowalliaUPC"/>
          <w:sz w:val="32"/>
          <w:szCs w:val="32"/>
          <w:cs/>
        </w:rPr>
        <w:t>โอดีเซลประเภทเมท</w:t>
      </w:r>
      <w:proofErr w:type="spellStart"/>
      <w:r w:rsidRPr="0092000D">
        <w:rPr>
          <w:rFonts w:ascii="BrowalliaUPC" w:hAnsi="BrowalliaUPC" w:cs="BrowalliaUPC"/>
          <w:sz w:val="32"/>
          <w:szCs w:val="32"/>
          <w:cs/>
        </w:rPr>
        <w:t>ิล</w:t>
      </w:r>
      <w:proofErr w:type="spellEnd"/>
      <w:r w:rsidRPr="0092000D">
        <w:rPr>
          <w:rFonts w:ascii="BrowalliaUPC" w:hAnsi="BrowalliaUPC" w:cs="BrowalliaUPC"/>
          <w:sz w:val="32"/>
          <w:szCs w:val="32"/>
          <w:cs/>
        </w:rPr>
        <w:t>เอส</w:t>
      </w:r>
      <w:proofErr w:type="spellStart"/>
      <w:r w:rsidRPr="0092000D">
        <w:rPr>
          <w:rFonts w:ascii="BrowalliaUPC" w:hAnsi="BrowalliaUPC" w:cs="BrowalliaUPC"/>
          <w:sz w:val="32"/>
          <w:szCs w:val="32"/>
          <w:cs/>
        </w:rPr>
        <w:t>เต</w:t>
      </w:r>
      <w:proofErr w:type="spellEnd"/>
      <w:r w:rsidRPr="0092000D">
        <w:rPr>
          <w:rFonts w:ascii="BrowalliaUPC" w:hAnsi="BrowalliaUPC" w:cs="BrowalliaUPC"/>
          <w:sz w:val="32"/>
          <w:szCs w:val="32"/>
          <w:cs/>
        </w:rPr>
        <w:t>อร์ของกรดไขมัน</w:t>
      </w:r>
    </w:p>
    <w:p w:rsidR="0092000D" w:rsidRPr="0092000D" w:rsidRDefault="0092000D" w:rsidP="0092000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92000D">
        <w:rPr>
          <w:rFonts w:ascii="BrowalliaUPC" w:hAnsi="BrowalliaUPC" w:cs="BrowalliaUPC"/>
          <w:sz w:val="32"/>
          <w:szCs w:val="32"/>
          <w:cs/>
        </w:rPr>
        <w:lastRenderedPageBreak/>
        <w:t>โดยที่</w:t>
      </w:r>
      <w:r w:rsidRPr="0092000D">
        <w:rPr>
          <w:rFonts w:ascii="BrowalliaUPC" w:hAnsi="BrowalliaUPC" w:cs="BrowalliaUPC"/>
          <w:sz w:val="32"/>
          <w:szCs w:val="32"/>
          <w:cs/>
        </w:rPr>
        <w:tab/>
      </w:r>
    </w:p>
    <w:p w:rsidR="0092000D" w:rsidRPr="0092000D" w:rsidRDefault="0092000D" w:rsidP="0092000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92000D">
        <w:rPr>
          <w:rFonts w:ascii="BrowalliaUPC" w:hAnsi="BrowalliaUPC" w:cs="BrowalliaUPC"/>
          <w:sz w:val="32"/>
          <w:szCs w:val="32"/>
        </w:rPr>
        <w:t>X</w:t>
      </w:r>
      <w:r w:rsidRPr="0092000D">
        <w:rPr>
          <w:rFonts w:ascii="BrowalliaUPC" w:hAnsi="BrowalliaUPC" w:cs="BrowalliaUPC"/>
          <w:sz w:val="32"/>
          <w:szCs w:val="32"/>
          <w:cs/>
        </w:rPr>
        <w:t>5</w:t>
      </w:r>
      <w:r w:rsidRPr="0092000D">
        <w:rPr>
          <w:rFonts w:ascii="BrowalliaUPC" w:hAnsi="BrowalliaUPC" w:cs="BrowalliaUPC"/>
          <w:sz w:val="32"/>
          <w:szCs w:val="32"/>
          <w:cs/>
        </w:rPr>
        <w:tab/>
        <w:t>= ร้อยละโดยปริมาตร</w:t>
      </w:r>
      <w:proofErr w:type="spellStart"/>
      <w:r w:rsidRPr="0092000D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92000D">
        <w:rPr>
          <w:rFonts w:ascii="BrowalliaUPC" w:hAnsi="BrowalliaUPC" w:cs="BrowalliaUPC"/>
          <w:sz w:val="32"/>
          <w:szCs w:val="32"/>
          <w:cs/>
        </w:rPr>
        <w:t>โอดีเซลประเภทเมท</w:t>
      </w:r>
      <w:proofErr w:type="spellStart"/>
      <w:r w:rsidRPr="0092000D">
        <w:rPr>
          <w:rFonts w:ascii="BrowalliaUPC" w:hAnsi="BrowalliaUPC" w:cs="BrowalliaUPC"/>
          <w:sz w:val="32"/>
          <w:szCs w:val="32"/>
          <w:cs/>
        </w:rPr>
        <w:t>ิล</w:t>
      </w:r>
      <w:proofErr w:type="spellEnd"/>
      <w:r w:rsidRPr="0092000D">
        <w:rPr>
          <w:rFonts w:ascii="BrowalliaUPC" w:hAnsi="BrowalliaUPC" w:cs="BrowalliaUPC"/>
          <w:sz w:val="32"/>
          <w:szCs w:val="32"/>
          <w:cs/>
        </w:rPr>
        <w:t>เอส</w:t>
      </w:r>
      <w:proofErr w:type="spellStart"/>
      <w:r w:rsidRPr="0092000D">
        <w:rPr>
          <w:rFonts w:ascii="BrowalliaUPC" w:hAnsi="BrowalliaUPC" w:cs="BrowalliaUPC"/>
          <w:sz w:val="32"/>
          <w:szCs w:val="32"/>
          <w:cs/>
        </w:rPr>
        <w:t>เต</w:t>
      </w:r>
      <w:proofErr w:type="spellEnd"/>
      <w:r w:rsidRPr="0092000D">
        <w:rPr>
          <w:rFonts w:ascii="BrowalliaUPC" w:hAnsi="BrowalliaUPC" w:cs="BrowalliaUPC"/>
          <w:sz w:val="32"/>
          <w:szCs w:val="32"/>
          <w:cs/>
        </w:rPr>
        <w:t>อร์อัตราต่ำของน้ำมันดีเซลหมุนเร็ว ตามประกาศกรมธุรกิจพลังงาน</w:t>
      </w:r>
    </w:p>
    <w:p w:rsidR="0092000D" w:rsidRDefault="0092000D" w:rsidP="0092000D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  <w:proofErr w:type="spellStart"/>
      <w:r w:rsidRPr="0092000D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92000D">
        <w:rPr>
          <w:rFonts w:ascii="BrowalliaUPC" w:hAnsi="BrowalliaUPC" w:cs="BrowalliaUPC"/>
          <w:sz w:val="32"/>
          <w:szCs w:val="32"/>
          <w:cs/>
        </w:rPr>
        <w:t>โอดีเซล</w:t>
      </w:r>
      <w:r w:rsidRPr="0092000D">
        <w:rPr>
          <w:rFonts w:ascii="BrowalliaUPC" w:hAnsi="BrowalliaUPC" w:cs="BrowalliaUPC"/>
          <w:sz w:val="32"/>
          <w:szCs w:val="32"/>
          <w:cs/>
        </w:rPr>
        <w:tab/>
        <w:t>= ราคาอ้างอิง</w:t>
      </w:r>
      <w:proofErr w:type="spellStart"/>
      <w:r w:rsidRPr="0092000D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92000D">
        <w:rPr>
          <w:rFonts w:ascii="BrowalliaUPC" w:hAnsi="BrowalliaUPC" w:cs="BrowalliaUPC"/>
          <w:sz w:val="32"/>
          <w:szCs w:val="32"/>
          <w:cs/>
        </w:rPr>
        <w:t>โอดีเซลประเภทเมท</w:t>
      </w:r>
      <w:proofErr w:type="spellStart"/>
      <w:r w:rsidRPr="0092000D">
        <w:rPr>
          <w:rFonts w:ascii="BrowalliaUPC" w:hAnsi="BrowalliaUPC" w:cs="BrowalliaUPC"/>
          <w:sz w:val="32"/>
          <w:szCs w:val="32"/>
          <w:cs/>
        </w:rPr>
        <w:t>ิล</w:t>
      </w:r>
      <w:proofErr w:type="spellEnd"/>
      <w:r w:rsidRPr="0092000D">
        <w:rPr>
          <w:rFonts w:ascii="BrowalliaUPC" w:hAnsi="BrowalliaUPC" w:cs="BrowalliaUPC"/>
          <w:sz w:val="32"/>
          <w:szCs w:val="32"/>
          <w:cs/>
        </w:rPr>
        <w:t>เอส</w:t>
      </w:r>
      <w:proofErr w:type="spellStart"/>
      <w:r w:rsidRPr="0092000D">
        <w:rPr>
          <w:rFonts w:ascii="BrowalliaUPC" w:hAnsi="BrowalliaUPC" w:cs="BrowalliaUPC"/>
          <w:sz w:val="32"/>
          <w:szCs w:val="32"/>
          <w:cs/>
        </w:rPr>
        <w:t>เต</w:t>
      </w:r>
      <w:proofErr w:type="spellEnd"/>
      <w:r w:rsidRPr="0092000D">
        <w:rPr>
          <w:rFonts w:ascii="BrowalliaUPC" w:hAnsi="BrowalliaUPC" w:cs="BrowalliaUPC"/>
          <w:sz w:val="32"/>
          <w:szCs w:val="32"/>
          <w:cs/>
        </w:rPr>
        <w:t>อร์ของกรดไขมัน ตามหลักเกณฑ์ที่คณะกรรมการบริหารนโยบายพลังงาน (บาทต่อลิตร) เห็นชอบ</w:t>
      </w:r>
    </w:p>
    <w:p w:rsidR="0092000D" w:rsidRDefault="0092000D" w:rsidP="0092000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92000D" w:rsidRPr="0092000D" w:rsidRDefault="0092000D" w:rsidP="0092000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92000D">
        <w:rPr>
          <w:rFonts w:ascii="BrowalliaUPC" w:hAnsi="BrowalliaUPC" w:cs="BrowalliaUPC"/>
          <w:sz w:val="32"/>
          <w:szCs w:val="32"/>
          <w:cs/>
        </w:rPr>
        <w:t>น้ำมันดีเซลหมุนเร็ว อ้างอิงราคากลางของ ตลาดภูมิภาคเอเชีย</w:t>
      </w:r>
      <w:r w:rsidRPr="0092000D">
        <w:rPr>
          <w:rFonts w:ascii="BrowalliaUPC" w:hAnsi="BrowalliaUPC" w:cs="BrowalliaUPC"/>
          <w:sz w:val="32"/>
          <w:szCs w:val="32"/>
          <w:cs/>
        </w:rPr>
        <w:tab/>
        <w:t>= (</w:t>
      </w:r>
      <w:r w:rsidRPr="0092000D">
        <w:rPr>
          <w:rFonts w:ascii="BrowalliaUPC" w:hAnsi="BrowalliaUPC" w:cs="BrowalliaUPC"/>
          <w:sz w:val="32"/>
          <w:szCs w:val="32"/>
        </w:rPr>
        <w:t xml:space="preserve">MOPS Gasoil </w:t>
      </w:r>
      <w:r w:rsidRPr="0092000D">
        <w:rPr>
          <w:rFonts w:ascii="BrowalliaUPC" w:hAnsi="BrowalliaUPC" w:cs="BrowalliaUPC"/>
          <w:sz w:val="32"/>
          <w:szCs w:val="32"/>
          <w:cs/>
        </w:rPr>
        <w:t>50</w:t>
      </w:r>
      <w:r w:rsidRPr="0092000D">
        <w:rPr>
          <w:rFonts w:ascii="BrowalliaUPC" w:hAnsi="BrowalliaUPC" w:cs="BrowalliaUPC"/>
          <w:sz w:val="32"/>
          <w:szCs w:val="32"/>
        </w:rPr>
        <w:t xml:space="preserve"> ppm + </w:t>
      </w:r>
      <w:r w:rsidRPr="0092000D">
        <w:rPr>
          <w:rFonts w:ascii="BrowalliaUPC" w:hAnsi="BrowalliaUPC" w:cs="BrowalliaUPC"/>
          <w:sz w:val="32"/>
          <w:szCs w:val="32"/>
          <w:cs/>
        </w:rPr>
        <w:t>พรีเมียม) ที่ 600</w:t>
      </w:r>
      <w:r w:rsidRPr="0092000D">
        <w:rPr>
          <w:rFonts w:ascii="BrowalliaUPC" w:hAnsi="BrowalliaUPC" w:cs="BrowalliaUPC"/>
          <w:sz w:val="32"/>
          <w:szCs w:val="32"/>
        </w:rPr>
        <w:t xml:space="preserve">F x </w:t>
      </w:r>
      <w:r w:rsidRPr="0092000D">
        <w:rPr>
          <w:rFonts w:ascii="BrowalliaUPC" w:hAnsi="BrowalliaUPC" w:cs="BrowalliaUPC"/>
          <w:sz w:val="32"/>
          <w:szCs w:val="32"/>
          <w:cs/>
        </w:rPr>
        <w:t>อัตราแลกเปลี่ยน /158.984</w:t>
      </w:r>
    </w:p>
    <w:p w:rsidR="0092000D" w:rsidRPr="0092000D" w:rsidRDefault="0092000D" w:rsidP="0092000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92000D">
        <w:rPr>
          <w:rFonts w:ascii="BrowalliaUPC" w:hAnsi="BrowalliaUPC" w:cs="BrowalliaUPC"/>
          <w:sz w:val="32"/>
          <w:szCs w:val="32"/>
          <w:cs/>
        </w:rPr>
        <w:t>โดยที่</w:t>
      </w:r>
      <w:r w:rsidRPr="0092000D">
        <w:rPr>
          <w:rFonts w:ascii="BrowalliaUPC" w:hAnsi="BrowalliaUPC" w:cs="BrowalliaUPC"/>
          <w:sz w:val="32"/>
          <w:szCs w:val="32"/>
          <w:cs/>
        </w:rPr>
        <w:tab/>
      </w:r>
    </w:p>
    <w:p w:rsidR="0092000D" w:rsidRPr="0092000D" w:rsidRDefault="0092000D" w:rsidP="0092000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92000D">
        <w:rPr>
          <w:rFonts w:ascii="BrowalliaUPC" w:hAnsi="BrowalliaUPC" w:cs="BrowalliaUPC"/>
          <w:sz w:val="32"/>
          <w:szCs w:val="32"/>
          <w:cs/>
        </w:rPr>
        <w:t>พรีเมียม</w:t>
      </w:r>
      <w:r w:rsidRPr="0092000D">
        <w:rPr>
          <w:rFonts w:ascii="BrowalliaUPC" w:hAnsi="BrowalliaUPC" w:cs="BrowalliaUPC"/>
          <w:sz w:val="32"/>
          <w:szCs w:val="32"/>
          <w:cs/>
        </w:rPr>
        <w:tab/>
        <w:t xml:space="preserve">= ค่าขนส่ง </w:t>
      </w:r>
      <w:r w:rsidRPr="0092000D">
        <w:rPr>
          <w:rFonts w:ascii="BrowalliaUPC" w:hAnsi="BrowalliaUPC" w:cs="BrowalliaUPC"/>
          <w:sz w:val="32"/>
          <w:szCs w:val="32"/>
        </w:rPr>
        <w:t xml:space="preserve">World Scale </w:t>
      </w:r>
      <w:r w:rsidRPr="0092000D">
        <w:rPr>
          <w:rFonts w:ascii="BrowalliaUPC" w:hAnsi="BrowalliaUPC" w:cs="BrowalliaUPC"/>
          <w:sz w:val="32"/>
          <w:szCs w:val="32"/>
          <w:cs/>
        </w:rPr>
        <w:t xml:space="preserve">ด้วยเรือขนาด </w:t>
      </w:r>
      <w:r w:rsidRPr="0092000D">
        <w:rPr>
          <w:rFonts w:ascii="BrowalliaUPC" w:hAnsi="BrowalliaUPC" w:cs="BrowalliaUPC"/>
          <w:sz w:val="32"/>
          <w:szCs w:val="32"/>
        </w:rPr>
        <w:t>LR</w:t>
      </w:r>
      <w:r w:rsidRPr="0092000D">
        <w:rPr>
          <w:rFonts w:ascii="BrowalliaUPC" w:hAnsi="BrowalliaUPC" w:cs="BrowalliaUPC"/>
          <w:sz w:val="32"/>
          <w:szCs w:val="32"/>
          <w:cs/>
        </w:rPr>
        <w:t xml:space="preserve">1 แบบ </w:t>
      </w:r>
      <w:r w:rsidRPr="0092000D">
        <w:rPr>
          <w:rFonts w:ascii="BrowalliaUPC" w:hAnsi="BrowalliaUPC" w:cs="BrowalliaUPC"/>
          <w:sz w:val="32"/>
          <w:szCs w:val="32"/>
        </w:rPr>
        <w:t>Long Term Charter (</w:t>
      </w:r>
      <w:r w:rsidRPr="0092000D">
        <w:rPr>
          <w:rFonts w:ascii="BrowalliaUPC" w:hAnsi="BrowalliaUPC" w:cs="BrowalliaUPC"/>
          <w:sz w:val="32"/>
          <w:szCs w:val="32"/>
          <w:cs/>
        </w:rPr>
        <w:t xml:space="preserve">สิงคโปร์ – ศรีราชา) + ค่าขนส่งทางท่อ (ศรีราชา – กรุงเทพฯ) + ค่าประกันภัยร้อยละ 0.084 ของ </w:t>
      </w:r>
      <w:r w:rsidRPr="0092000D">
        <w:rPr>
          <w:rFonts w:ascii="BrowalliaUPC" w:hAnsi="BrowalliaUPC" w:cs="BrowalliaUPC"/>
          <w:sz w:val="32"/>
          <w:szCs w:val="32"/>
        </w:rPr>
        <w:t>C&amp;F +</w:t>
      </w:r>
      <w:r w:rsidRPr="0092000D">
        <w:rPr>
          <w:rFonts w:ascii="BrowalliaUPC" w:hAnsi="BrowalliaUPC" w:cs="BrowalliaUPC"/>
          <w:sz w:val="32"/>
          <w:szCs w:val="32"/>
          <w:cs/>
        </w:rPr>
        <w:t xml:space="preserve">ค่าสูญเสียร้อยละ 0.3 ของ </w:t>
      </w:r>
      <w:r w:rsidRPr="0092000D">
        <w:rPr>
          <w:rFonts w:ascii="BrowalliaUPC" w:hAnsi="BrowalliaUPC" w:cs="BrowalliaUPC"/>
          <w:sz w:val="32"/>
          <w:szCs w:val="32"/>
        </w:rPr>
        <w:t xml:space="preserve">CIF + </w:t>
      </w:r>
      <w:r w:rsidRPr="0092000D">
        <w:rPr>
          <w:rFonts w:ascii="BrowalliaUPC" w:hAnsi="BrowalliaUPC" w:cs="BrowalliaUPC"/>
          <w:sz w:val="32"/>
          <w:szCs w:val="32"/>
          <w:cs/>
        </w:rPr>
        <w:t>ค่าสำรองน้ำมันเพื่อความมั่นคง 0.68 เหรียญสหรัฐฯ ต่อบาร์เรล</w:t>
      </w:r>
    </w:p>
    <w:p w:rsidR="0092000D" w:rsidRPr="0092000D" w:rsidRDefault="0092000D" w:rsidP="0092000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92000D">
        <w:rPr>
          <w:rFonts w:ascii="BrowalliaUPC" w:hAnsi="BrowalliaUPC" w:cs="BrowalliaUPC"/>
          <w:sz w:val="32"/>
          <w:szCs w:val="32"/>
          <w:cs/>
        </w:rPr>
        <w:t>น้ำมันเตา 600 (2%</w:t>
      </w:r>
      <w:r w:rsidRPr="0092000D">
        <w:rPr>
          <w:rFonts w:ascii="BrowalliaUPC" w:hAnsi="BrowalliaUPC" w:cs="BrowalliaUPC"/>
          <w:sz w:val="32"/>
          <w:szCs w:val="32"/>
        </w:rPr>
        <w:t>S)</w:t>
      </w:r>
      <w:r w:rsidRPr="0092000D">
        <w:rPr>
          <w:rFonts w:ascii="BrowalliaUPC" w:hAnsi="BrowalliaUPC" w:cs="BrowalliaUPC"/>
          <w:sz w:val="32"/>
          <w:szCs w:val="32"/>
        </w:rPr>
        <w:tab/>
      </w:r>
    </w:p>
    <w:p w:rsidR="0092000D" w:rsidRPr="0092000D" w:rsidRDefault="0092000D" w:rsidP="0092000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92000D">
        <w:rPr>
          <w:rFonts w:ascii="BrowalliaUPC" w:hAnsi="BrowalliaUPC" w:cs="BrowalliaUPC"/>
          <w:sz w:val="32"/>
          <w:szCs w:val="32"/>
        </w:rPr>
        <w:t xml:space="preserve">FO </w:t>
      </w:r>
      <w:r w:rsidRPr="0092000D">
        <w:rPr>
          <w:rFonts w:ascii="BrowalliaUPC" w:hAnsi="BrowalliaUPC" w:cs="BrowalliaUPC"/>
          <w:sz w:val="32"/>
          <w:szCs w:val="32"/>
          <w:cs/>
        </w:rPr>
        <w:t>600 (2%</w:t>
      </w:r>
      <w:r w:rsidRPr="0092000D">
        <w:rPr>
          <w:rFonts w:ascii="BrowalliaUPC" w:hAnsi="BrowalliaUPC" w:cs="BrowalliaUPC"/>
          <w:sz w:val="32"/>
          <w:szCs w:val="32"/>
        </w:rPr>
        <w:t>S</w:t>
      </w:r>
      <w:proofErr w:type="gramStart"/>
      <w:r w:rsidRPr="0092000D">
        <w:rPr>
          <w:rFonts w:ascii="BrowalliaUPC" w:hAnsi="BrowalliaUPC" w:cs="BrowalliaUPC"/>
          <w:sz w:val="32"/>
          <w:szCs w:val="32"/>
        </w:rPr>
        <w:t>)t</w:t>
      </w:r>
      <w:proofErr w:type="gramEnd"/>
      <w:r w:rsidRPr="0092000D">
        <w:rPr>
          <w:rFonts w:ascii="BrowalliaUPC" w:hAnsi="BrowalliaUPC" w:cs="BrowalliaUPC"/>
          <w:sz w:val="32"/>
          <w:szCs w:val="32"/>
        </w:rPr>
        <w:tab/>
        <w:t xml:space="preserve">= [(FO </w:t>
      </w:r>
      <w:r w:rsidRPr="0092000D">
        <w:rPr>
          <w:rFonts w:ascii="BrowalliaUPC" w:hAnsi="BrowalliaUPC" w:cs="BrowalliaUPC"/>
          <w:sz w:val="32"/>
          <w:szCs w:val="32"/>
          <w:cs/>
        </w:rPr>
        <w:t>180 (2%)</w:t>
      </w:r>
      <w:r w:rsidRPr="0092000D">
        <w:rPr>
          <w:rFonts w:ascii="BrowalliaUPC" w:hAnsi="BrowalliaUPC" w:cs="BrowalliaUPC"/>
          <w:sz w:val="32"/>
          <w:szCs w:val="32"/>
        </w:rPr>
        <w:t xml:space="preserve">t x </w:t>
      </w:r>
      <w:r w:rsidRPr="0092000D">
        <w:rPr>
          <w:rFonts w:ascii="BrowalliaUPC" w:hAnsi="BrowalliaUPC" w:cs="BrowalliaUPC"/>
          <w:sz w:val="32"/>
          <w:szCs w:val="32"/>
          <w:cs/>
        </w:rPr>
        <w:t xml:space="preserve">0.836) + </w:t>
      </w:r>
      <w:r w:rsidRPr="0092000D">
        <w:rPr>
          <w:rFonts w:ascii="BrowalliaUPC" w:hAnsi="BrowalliaUPC" w:cs="BrowalliaUPC"/>
          <w:sz w:val="32"/>
          <w:szCs w:val="32"/>
        </w:rPr>
        <w:t xml:space="preserve">MOPS Gasoil </w:t>
      </w:r>
      <w:r w:rsidRPr="0092000D">
        <w:rPr>
          <w:rFonts w:ascii="BrowalliaUPC" w:hAnsi="BrowalliaUPC" w:cs="BrowalliaUPC"/>
          <w:sz w:val="32"/>
          <w:szCs w:val="32"/>
          <w:cs/>
        </w:rPr>
        <w:t>50</w:t>
      </w:r>
      <w:r w:rsidRPr="0092000D">
        <w:rPr>
          <w:rFonts w:ascii="BrowalliaUPC" w:hAnsi="BrowalliaUPC" w:cs="BrowalliaUPC"/>
          <w:sz w:val="32"/>
          <w:szCs w:val="32"/>
        </w:rPr>
        <w:t xml:space="preserve"> ppm) x </w:t>
      </w:r>
      <w:r w:rsidRPr="0092000D">
        <w:rPr>
          <w:rFonts w:ascii="BrowalliaUPC" w:hAnsi="BrowalliaUPC" w:cs="BrowalliaUPC"/>
          <w:sz w:val="32"/>
          <w:szCs w:val="32"/>
          <w:cs/>
        </w:rPr>
        <w:t xml:space="preserve">0.164] </w:t>
      </w:r>
      <w:r w:rsidRPr="0092000D">
        <w:rPr>
          <w:rFonts w:ascii="BrowalliaUPC" w:hAnsi="BrowalliaUPC" w:cs="BrowalliaUPC"/>
          <w:sz w:val="32"/>
          <w:szCs w:val="32"/>
        </w:rPr>
        <w:t xml:space="preserve">x </w:t>
      </w:r>
      <w:r w:rsidRPr="0092000D">
        <w:rPr>
          <w:rFonts w:ascii="BrowalliaUPC" w:hAnsi="BrowalliaUPC" w:cs="BrowalliaUPC"/>
          <w:sz w:val="32"/>
          <w:szCs w:val="32"/>
          <w:cs/>
        </w:rPr>
        <w:t xml:space="preserve">อัตราแลกเปลี่ยน </w:t>
      </w:r>
      <w:r w:rsidRPr="0092000D">
        <w:rPr>
          <w:rFonts w:ascii="BrowalliaUPC" w:hAnsi="BrowalliaUPC" w:cs="BrowalliaUPC"/>
          <w:sz w:val="32"/>
          <w:szCs w:val="32"/>
        </w:rPr>
        <w:t xml:space="preserve">x </w:t>
      </w:r>
      <w:r w:rsidRPr="0092000D">
        <w:rPr>
          <w:rFonts w:ascii="BrowalliaUPC" w:hAnsi="BrowalliaUPC" w:cs="BrowalliaUPC"/>
          <w:sz w:val="32"/>
          <w:szCs w:val="32"/>
          <w:cs/>
        </w:rPr>
        <w:t>0.9896 /158.984</w:t>
      </w:r>
    </w:p>
    <w:p w:rsidR="0092000D" w:rsidRPr="0092000D" w:rsidRDefault="0092000D" w:rsidP="0092000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92000D">
        <w:rPr>
          <w:rFonts w:ascii="BrowalliaUPC" w:hAnsi="BrowalliaUPC" w:cs="BrowalliaUPC"/>
          <w:sz w:val="32"/>
          <w:szCs w:val="32"/>
          <w:cs/>
        </w:rPr>
        <w:t xml:space="preserve">โดยที่ </w:t>
      </w:r>
      <w:r w:rsidRPr="0092000D">
        <w:rPr>
          <w:rFonts w:ascii="BrowalliaUPC" w:hAnsi="BrowalliaUPC" w:cs="BrowalliaUPC"/>
          <w:sz w:val="32"/>
          <w:szCs w:val="32"/>
        </w:rPr>
        <w:t xml:space="preserve">FO </w:t>
      </w:r>
      <w:r w:rsidRPr="0092000D">
        <w:rPr>
          <w:rFonts w:ascii="BrowalliaUPC" w:hAnsi="BrowalliaUPC" w:cs="BrowalliaUPC"/>
          <w:sz w:val="32"/>
          <w:szCs w:val="32"/>
          <w:cs/>
        </w:rPr>
        <w:t>180 (2%)</w:t>
      </w:r>
      <w:r w:rsidRPr="0092000D">
        <w:rPr>
          <w:rFonts w:ascii="BrowalliaUPC" w:hAnsi="BrowalliaUPC" w:cs="BrowalliaUPC"/>
          <w:sz w:val="32"/>
          <w:szCs w:val="32"/>
        </w:rPr>
        <w:t>t</w:t>
      </w:r>
      <w:r w:rsidRPr="0092000D">
        <w:rPr>
          <w:rFonts w:ascii="BrowalliaUPC" w:hAnsi="BrowalliaUPC" w:cs="BrowalliaUPC"/>
          <w:sz w:val="32"/>
          <w:szCs w:val="32"/>
        </w:rPr>
        <w:tab/>
        <w:t xml:space="preserve">= </w:t>
      </w:r>
      <w:r w:rsidRPr="0092000D">
        <w:rPr>
          <w:rFonts w:ascii="BrowalliaUPC" w:hAnsi="BrowalliaUPC" w:cs="BrowalliaUPC"/>
          <w:sz w:val="32"/>
          <w:szCs w:val="32"/>
          <w:cs/>
        </w:rPr>
        <w:t xml:space="preserve">ราคา </w:t>
      </w:r>
      <w:r w:rsidRPr="0092000D">
        <w:rPr>
          <w:rFonts w:ascii="BrowalliaUPC" w:hAnsi="BrowalliaUPC" w:cs="BrowalliaUPC"/>
          <w:sz w:val="32"/>
          <w:szCs w:val="32"/>
        </w:rPr>
        <w:t xml:space="preserve">FO </w:t>
      </w:r>
      <w:r w:rsidRPr="0092000D">
        <w:rPr>
          <w:rFonts w:ascii="BrowalliaUPC" w:hAnsi="BrowalliaUPC" w:cs="BrowalliaUPC"/>
          <w:sz w:val="32"/>
          <w:szCs w:val="32"/>
          <w:cs/>
        </w:rPr>
        <w:t xml:space="preserve">180 (2%) ณ วันที่ </w:t>
      </w:r>
      <w:r w:rsidRPr="0092000D">
        <w:rPr>
          <w:rFonts w:ascii="BrowalliaUPC" w:hAnsi="BrowalliaUPC" w:cs="BrowalliaUPC"/>
          <w:sz w:val="32"/>
          <w:szCs w:val="32"/>
        </w:rPr>
        <w:t xml:space="preserve">t </w:t>
      </w:r>
      <w:r w:rsidRPr="0092000D">
        <w:rPr>
          <w:rFonts w:ascii="BrowalliaUPC" w:hAnsi="BrowalliaUPC" w:cs="BrowalliaUPC"/>
          <w:sz w:val="32"/>
          <w:szCs w:val="32"/>
          <w:cs/>
        </w:rPr>
        <w:t xml:space="preserve">โดยคำนวณจาก 2 คูณด้วยราคา </w:t>
      </w:r>
      <w:r w:rsidRPr="0092000D">
        <w:rPr>
          <w:rFonts w:ascii="BrowalliaUPC" w:hAnsi="BrowalliaUPC" w:cs="BrowalliaUPC"/>
          <w:sz w:val="32"/>
          <w:szCs w:val="32"/>
        </w:rPr>
        <w:t xml:space="preserve">FO </w:t>
      </w:r>
      <w:r w:rsidRPr="0092000D">
        <w:rPr>
          <w:rFonts w:ascii="BrowalliaUPC" w:hAnsi="BrowalliaUPC" w:cs="BrowalliaUPC"/>
          <w:sz w:val="32"/>
          <w:szCs w:val="32"/>
          <w:cs/>
        </w:rPr>
        <w:t xml:space="preserve">180 (2%) ณ วันที่ </w:t>
      </w:r>
      <w:r w:rsidRPr="0092000D">
        <w:rPr>
          <w:rFonts w:ascii="BrowalliaUPC" w:hAnsi="BrowalliaUPC" w:cs="BrowalliaUPC"/>
          <w:sz w:val="32"/>
          <w:szCs w:val="32"/>
        </w:rPr>
        <w:t>t-</w:t>
      </w:r>
      <w:r w:rsidRPr="0092000D">
        <w:rPr>
          <w:rFonts w:ascii="BrowalliaUPC" w:hAnsi="BrowalliaUPC" w:cs="BrowalliaUPC"/>
          <w:sz w:val="32"/>
          <w:szCs w:val="32"/>
          <w:cs/>
        </w:rPr>
        <w:t xml:space="preserve">1 บวกด้วยราคา </w:t>
      </w:r>
      <w:r w:rsidRPr="0092000D">
        <w:rPr>
          <w:rFonts w:ascii="BrowalliaUPC" w:hAnsi="BrowalliaUPC" w:cs="BrowalliaUPC"/>
          <w:sz w:val="32"/>
          <w:szCs w:val="32"/>
        </w:rPr>
        <w:t xml:space="preserve">FO </w:t>
      </w:r>
      <w:r w:rsidRPr="0092000D">
        <w:rPr>
          <w:rFonts w:ascii="BrowalliaUPC" w:hAnsi="BrowalliaUPC" w:cs="BrowalliaUPC"/>
          <w:sz w:val="32"/>
          <w:szCs w:val="32"/>
          <w:cs/>
        </w:rPr>
        <w:t xml:space="preserve">180 (2%) ณ วันที่ </w:t>
      </w:r>
      <w:r w:rsidRPr="0092000D">
        <w:rPr>
          <w:rFonts w:ascii="BrowalliaUPC" w:hAnsi="BrowalliaUPC" w:cs="BrowalliaUPC"/>
          <w:sz w:val="32"/>
          <w:szCs w:val="32"/>
        </w:rPr>
        <w:t>t-</w:t>
      </w:r>
      <w:r w:rsidRPr="0092000D">
        <w:rPr>
          <w:rFonts w:ascii="BrowalliaUPC" w:hAnsi="BrowalliaUPC" w:cs="BrowalliaUPC"/>
          <w:sz w:val="32"/>
          <w:szCs w:val="32"/>
          <w:cs/>
        </w:rPr>
        <w:t>2 แล้วหารด้วย 3</w:t>
      </w:r>
    </w:p>
    <w:p w:rsidR="0092000D" w:rsidRPr="0092000D" w:rsidRDefault="0092000D" w:rsidP="0092000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92000D">
        <w:rPr>
          <w:rFonts w:ascii="BrowalliaUPC" w:hAnsi="BrowalliaUPC" w:cs="BrowalliaUPC"/>
          <w:sz w:val="32"/>
          <w:szCs w:val="32"/>
        </w:rPr>
        <w:t xml:space="preserve">FO </w:t>
      </w:r>
      <w:r w:rsidRPr="0092000D">
        <w:rPr>
          <w:rFonts w:ascii="BrowalliaUPC" w:hAnsi="BrowalliaUPC" w:cs="BrowalliaUPC"/>
          <w:sz w:val="32"/>
          <w:szCs w:val="32"/>
          <w:cs/>
        </w:rPr>
        <w:t>180 (2%)</w:t>
      </w:r>
      <w:r w:rsidRPr="0092000D">
        <w:rPr>
          <w:rFonts w:ascii="BrowalliaUPC" w:hAnsi="BrowalliaUPC" w:cs="BrowalliaUPC"/>
          <w:sz w:val="32"/>
          <w:szCs w:val="32"/>
          <w:cs/>
        </w:rPr>
        <w:tab/>
        <w:t xml:space="preserve">= คำนวณจากราคาน้ำมันเตาชนิด </w:t>
      </w:r>
      <w:r w:rsidRPr="0092000D">
        <w:rPr>
          <w:rFonts w:ascii="BrowalliaUPC" w:hAnsi="BrowalliaUPC" w:cs="BrowalliaUPC"/>
          <w:sz w:val="32"/>
          <w:szCs w:val="32"/>
        </w:rPr>
        <w:t xml:space="preserve">FO </w:t>
      </w:r>
      <w:r w:rsidRPr="0092000D">
        <w:rPr>
          <w:rFonts w:ascii="BrowalliaUPC" w:hAnsi="BrowalliaUPC" w:cs="BrowalliaUPC"/>
          <w:sz w:val="32"/>
          <w:szCs w:val="32"/>
          <w:cs/>
        </w:rPr>
        <w:t>180</w:t>
      </w:r>
      <w:r w:rsidRPr="0092000D">
        <w:rPr>
          <w:rFonts w:ascii="BrowalliaUPC" w:hAnsi="BrowalliaUPC" w:cs="BrowalliaUPC"/>
          <w:sz w:val="32"/>
          <w:szCs w:val="32"/>
        </w:rPr>
        <w:t xml:space="preserve"> CST </w:t>
      </w:r>
      <w:r w:rsidRPr="0092000D">
        <w:rPr>
          <w:rFonts w:ascii="BrowalliaUPC" w:hAnsi="BrowalliaUPC" w:cs="BrowalliaUPC"/>
          <w:sz w:val="32"/>
          <w:szCs w:val="32"/>
          <w:cs/>
        </w:rPr>
        <w:t>2.0% (อ้างอิงราคากลางของตลาดภูมิภาคเอเชีย) ที่</w:t>
      </w:r>
      <w:proofErr w:type="spellStart"/>
      <w:r w:rsidRPr="0092000D">
        <w:rPr>
          <w:rFonts w:ascii="BrowalliaUPC" w:hAnsi="BrowalliaUPC" w:cs="BrowalliaUPC"/>
          <w:sz w:val="32"/>
          <w:szCs w:val="32"/>
          <w:cs/>
        </w:rPr>
        <w:t>ต่ำสุด</w:t>
      </w:r>
      <w:proofErr w:type="spellEnd"/>
      <w:r w:rsidRPr="0092000D">
        <w:rPr>
          <w:rFonts w:ascii="BrowalliaUPC" w:hAnsi="BrowalliaUPC" w:cs="BrowalliaUPC"/>
          <w:sz w:val="32"/>
          <w:szCs w:val="32"/>
          <w:cs/>
        </w:rPr>
        <w:t>บวกด้วยราคาที่สูงสุดในวัน</w:t>
      </w:r>
      <w:proofErr w:type="spellStart"/>
      <w:r w:rsidRPr="0092000D">
        <w:rPr>
          <w:rFonts w:ascii="BrowalliaUPC" w:hAnsi="BrowalliaUPC" w:cs="BrowalliaUPC"/>
          <w:sz w:val="32"/>
          <w:szCs w:val="32"/>
          <w:cs/>
        </w:rPr>
        <w:t>นั้นๆ</w:t>
      </w:r>
      <w:proofErr w:type="spellEnd"/>
      <w:r w:rsidRPr="0092000D">
        <w:rPr>
          <w:rFonts w:ascii="BrowalliaUPC" w:hAnsi="BrowalliaUPC" w:cs="BrowalliaUPC"/>
          <w:sz w:val="32"/>
          <w:szCs w:val="32"/>
          <w:cs/>
        </w:rPr>
        <w:t xml:space="preserve"> แล้วหารด้วย 13.1784</w:t>
      </w:r>
    </w:p>
    <w:p w:rsidR="0092000D" w:rsidRPr="0092000D" w:rsidRDefault="0092000D" w:rsidP="0092000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92000D">
        <w:rPr>
          <w:rFonts w:ascii="BrowalliaUPC" w:hAnsi="BrowalliaUPC" w:cs="BrowalliaUPC"/>
          <w:sz w:val="32"/>
          <w:szCs w:val="32"/>
          <w:cs/>
        </w:rPr>
        <w:t>น้ำมันเตา 1500 (2%</w:t>
      </w:r>
      <w:r w:rsidRPr="0092000D">
        <w:rPr>
          <w:rFonts w:ascii="BrowalliaUPC" w:hAnsi="BrowalliaUPC" w:cs="BrowalliaUPC"/>
          <w:sz w:val="32"/>
          <w:szCs w:val="32"/>
        </w:rPr>
        <w:t>S)</w:t>
      </w:r>
      <w:r w:rsidRPr="0092000D">
        <w:rPr>
          <w:rFonts w:ascii="BrowalliaUPC" w:hAnsi="BrowalliaUPC" w:cs="BrowalliaUPC"/>
          <w:sz w:val="32"/>
          <w:szCs w:val="32"/>
        </w:rPr>
        <w:tab/>
      </w:r>
    </w:p>
    <w:p w:rsidR="0092000D" w:rsidRPr="0092000D" w:rsidRDefault="0092000D" w:rsidP="0092000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92000D">
        <w:rPr>
          <w:rFonts w:ascii="BrowalliaUPC" w:hAnsi="BrowalliaUPC" w:cs="BrowalliaUPC"/>
          <w:sz w:val="32"/>
          <w:szCs w:val="32"/>
        </w:rPr>
        <w:t xml:space="preserve">FO </w:t>
      </w:r>
      <w:r w:rsidRPr="0092000D">
        <w:rPr>
          <w:rFonts w:ascii="BrowalliaUPC" w:hAnsi="BrowalliaUPC" w:cs="BrowalliaUPC"/>
          <w:sz w:val="32"/>
          <w:szCs w:val="32"/>
          <w:cs/>
        </w:rPr>
        <w:t>1500 (2%</w:t>
      </w:r>
      <w:r w:rsidRPr="0092000D">
        <w:rPr>
          <w:rFonts w:ascii="BrowalliaUPC" w:hAnsi="BrowalliaUPC" w:cs="BrowalliaUPC"/>
          <w:sz w:val="32"/>
          <w:szCs w:val="32"/>
        </w:rPr>
        <w:t>S</w:t>
      </w:r>
      <w:proofErr w:type="gramStart"/>
      <w:r w:rsidRPr="0092000D">
        <w:rPr>
          <w:rFonts w:ascii="BrowalliaUPC" w:hAnsi="BrowalliaUPC" w:cs="BrowalliaUPC"/>
          <w:sz w:val="32"/>
          <w:szCs w:val="32"/>
        </w:rPr>
        <w:t>)t</w:t>
      </w:r>
      <w:proofErr w:type="gramEnd"/>
      <w:r w:rsidRPr="0092000D">
        <w:rPr>
          <w:rFonts w:ascii="BrowalliaUPC" w:hAnsi="BrowalliaUPC" w:cs="BrowalliaUPC"/>
          <w:sz w:val="32"/>
          <w:szCs w:val="32"/>
        </w:rPr>
        <w:tab/>
        <w:t xml:space="preserve">= FO </w:t>
      </w:r>
      <w:r w:rsidRPr="0092000D">
        <w:rPr>
          <w:rFonts w:ascii="BrowalliaUPC" w:hAnsi="BrowalliaUPC" w:cs="BrowalliaUPC"/>
          <w:sz w:val="32"/>
          <w:szCs w:val="32"/>
          <w:cs/>
        </w:rPr>
        <w:t>180 (2%)</w:t>
      </w:r>
      <w:r w:rsidRPr="0092000D">
        <w:rPr>
          <w:rFonts w:ascii="BrowalliaUPC" w:hAnsi="BrowalliaUPC" w:cs="BrowalliaUPC"/>
          <w:sz w:val="32"/>
          <w:szCs w:val="32"/>
        </w:rPr>
        <w:t xml:space="preserve">t x </w:t>
      </w:r>
      <w:r w:rsidRPr="0092000D">
        <w:rPr>
          <w:rFonts w:ascii="BrowalliaUPC" w:hAnsi="BrowalliaUPC" w:cs="BrowalliaUPC"/>
          <w:sz w:val="32"/>
          <w:szCs w:val="32"/>
          <w:cs/>
        </w:rPr>
        <w:t xml:space="preserve">อัตราแลกเปลี่ยน </w:t>
      </w:r>
      <w:r w:rsidRPr="0092000D">
        <w:rPr>
          <w:rFonts w:ascii="BrowalliaUPC" w:hAnsi="BrowalliaUPC" w:cs="BrowalliaUPC"/>
          <w:sz w:val="32"/>
          <w:szCs w:val="32"/>
        </w:rPr>
        <w:t xml:space="preserve">x </w:t>
      </w:r>
      <w:r w:rsidRPr="0092000D">
        <w:rPr>
          <w:rFonts w:ascii="BrowalliaUPC" w:hAnsi="BrowalliaUPC" w:cs="BrowalliaUPC"/>
          <w:sz w:val="32"/>
          <w:szCs w:val="32"/>
          <w:cs/>
        </w:rPr>
        <w:t>0.9896 /158.984</w:t>
      </w:r>
    </w:p>
    <w:p w:rsidR="0092000D" w:rsidRPr="0092000D" w:rsidRDefault="0092000D" w:rsidP="0092000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92000D">
        <w:rPr>
          <w:rFonts w:ascii="BrowalliaUPC" w:hAnsi="BrowalliaUPC" w:cs="BrowalliaUPC"/>
          <w:sz w:val="32"/>
          <w:szCs w:val="32"/>
          <w:cs/>
        </w:rPr>
        <w:t xml:space="preserve">โดยที่ </w:t>
      </w:r>
      <w:r w:rsidRPr="0092000D">
        <w:rPr>
          <w:rFonts w:ascii="BrowalliaUPC" w:hAnsi="BrowalliaUPC" w:cs="BrowalliaUPC"/>
          <w:sz w:val="32"/>
          <w:szCs w:val="32"/>
        </w:rPr>
        <w:t xml:space="preserve">FO </w:t>
      </w:r>
      <w:r w:rsidRPr="0092000D">
        <w:rPr>
          <w:rFonts w:ascii="BrowalliaUPC" w:hAnsi="BrowalliaUPC" w:cs="BrowalliaUPC"/>
          <w:sz w:val="32"/>
          <w:szCs w:val="32"/>
          <w:cs/>
        </w:rPr>
        <w:t>180 (2%)</w:t>
      </w:r>
      <w:r w:rsidRPr="0092000D">
        <w:rPr>
          <w:rFonts w:ascii="BrowalliaUPC" w:hAnsi="BrowalliaUPC" w:cs="BrowalliaUPC"/>
          <w:sz w:val="32"/>
          <w:szCs w:val="32"/>
        </w:rPr>
        <w:t>t</w:t>
      </w:r>
      <w:r w:rsidRPr="0092000D">
        <w:rPr>
          <w:rFonts w:ascii="BrowalliaUPC" w:hAnsi="BrowalliaUPC" w:cs="BrowalliaUPC"/>
          <w:sz w:val="32"/>
          <w:szCs w:val="32"/>
        </w:rPr>
        <w:tab/>
        <w:t xml:space="preserve">= </w:t>
      </w:r>
      <w:r w:rsidRPr="0092000D">
        <w:rPr>
          <w:rFonts w:ascii="BrowalliaUPC" w:hAnsi="BrowalliaUPC" w:cs="BrowalliaUPC"/>
          <w:sz w:val="32"/>
          <w:szCs w:val="32"/>
          <w:cs/>
        </w:rPr>
        <w:t xml:space="preserve">ราคา </w:t>
      </w:r>
      <w:r w:rsidRPr="0092000D">
        <w:rPr>
          <w:rFonts w:ascii="BrowalliaUPC" w:hAnsi="BrowalliaUPC" w:cs="BrowalliaUPC"/>
          <w:sz w:val="32"/>
          <w:szCs w:val="32"/>
        </w:rPr>
        <w:t xml:space="preserve">FO </w:t>
      </w:r>
      <w:r w:rsidRPr="0092000D">
        <w:rPr>
          <w:rFonts w:ascii="BrowalliaUPC" w:hAnsi="BrowalliaUPC" w:cs="BrowalliaUPC"/>
          <w:sz w:val="32"/>
          <w:szCs w:val="32"/>
          <w:cs/>
        </w:rPr>
        <w:t xml:space="preserve">180 (2%) ณ วันที่ </w:t>
      </w:r>
      <w:r w:rsidRPr="0092000D">
        <w:rPr>
          <w:rFonts w:ascii="BrowalliaUPC" w:hAnsi="BrowalliaUPC" w:cs="BrowalliaUPC"/>
          <w:sz w:val="32"/>
          <w:szCs w:val="32"/>
        </w:rPr>
        <w:t xml:space="preserve">t </w:t>
      </w:r>
      <w:r w:rsidRPr="0092000D">
        <w:rPr>
          <w:rFonts w:ascii="BrowalliaUPC" w:hAnsi="BrowalliaUPC" w:cs="BrowalliaUPC"/>
          <w:sz w:val="32"/>
          <w:szCs w:val="32"/>
          <w:cs/>
        </w:rPr>
        <w:t xml:space="preserve">โดยคำนวณจาก 2 คูณด้วยราคา </w:t>
      </w:r>
      <w:r w:rsidRPr="0092000D">
        <w:rPr>
          <w:rFonts w:ascii="BrowalliaUPC" w:hAnsi="BrowalliaUPC" w:cs="BrowalliaUPC"/>
          <w:sz w:val="32"/>
          <w:szCs w:val="32"/>
        </w:rPr>
        <w:t xml:space="preserve">FO </w:t>
      </w:r>
      <w:r w:rsidRPr="0092000D">
        <w:rPr>
          <w:rFonts w:ascii="BrowalliaUPC" w:hAnsi="BrowalliaUPC" w:cs="BrowalliaUPC"/>
          <w:sz w:val="32"/>
          <w:szCs w:val="32"/>
          <w:cs/>
        </w:rPr>
        <w:t xml:space="preserve">180 (2%) ณ วันที่ </w:t>
      </w:r>
      <w:r w:rsidRPr="0092000D">
        <w:rPr>
          <w:rFonts w:ascii="BrowalliaUPC" w:hAnsi="BrowalliaUPC" w:cs="BrowalliaUPC"/>
          <w:sz w:val="32"/>
          <w:szCs w:val="32"/>
        </w:rPr>
        <w:t>t-</w:t>
      </w:r>
      <w:r w:rsidRPr="0092000D">
        <w:rPr>
          <w:rFonts w:ascii="BrowalliaUPC" w:hAnsi="BrowalliaUPC" w:cs="BrowalliaUPC"/>
          <w:sz w:val="32"/>
          <w:szCs w:val="32"/>
          <w:cs/>
        </w:rPr>
        <w:t xml:space="preserve">1 บวกด้วยราคา </w:t>
      </w:r>
      <w:r w:rsidRPr="0092000D">
        <w:rPr>
          <w:rFonts w:ascii="BrowalliaUPC" w:hAnsi="BrowalliaUPC" w:cs="BrowalliaUPC"/>
          <w:sz w:val="32"/>
          <w:szCs w:val="32"/>
        </w:rPr>
        <w:t xml:space="preserve">FO </w:t>
      </w:r>
      <w:r w:rsidRPr="0092000D">
        <w:rPr>
          <w:rFonts w:ascii="BrowalliaUPC" w:hAnsi="BrowalliaUPC" w:cs="BrowalliaUPC"/>
          <w:sz w:val="32"/>
          <w:szCs w:val="32"/>
          <w:cs/>
        </w:rPr>
        <w:t xml:space="preserve">180 (2%) ณ วันที่ </w:t>
      </w:r>
      <w:r w:rsidRPr="0092000D">
        <w:rPr>
          <w:rFonts w:ascii="BrowalliaUPC" w:hAnsi="BrowalliaUPC" w:cs="BrowalliaUPC"/>
          <w:sz w:val="32"/>
          <w:szCs w:val="32"/>
        </w:rPr>
        <w:t>t-</w:t>
      </w:r>
      <w:r w:rsidRPr="0092000D">
        <w:rPr>
          <w:rFonts w:ascii="BrowalliaUPC" w:hAnsi="BrowalliaUPC" w:cs="BrowalliaUPC"/>
          <w:sz w:val="32"/>
          <w:szCs w:val="32"/>
          <w:cs/>
        </w:rPr>
        <w:t>2 แล้วหารด้วย 3</w:t>
      </w:r>
    </w:p>
    <w:p w:rsidR="0092000D" w:rsidRPr="0092000D" w:rsidRDefault="0092000D" w:rsidP="0092000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92000D">
        <w:rPr>
          <w:rFonts w:ascii="BrowalliaUPC" w:hAnsi="BrowalliaUPC" w:cs="BrowalliaUPC"/>
          <w:sz w:val="32"/>
          <w:szCs w:val="32"/>
        </w:rPr>
        <w:t xml:space="preserve">FO </w:t>
      </w:r>
      <w:r w:rsidRPr="0092000D">
        <w:rPr>
          <w:rFonts w:ascii="BrowalliaUPC" w:hAnsi="BrowalliaUPC" w:cs="BrowalliaUPC"/>
          <w:sz w:val="32"/>
          <w:szCs w:val="32"/>
          <w:cs/>
        </w:rPr>
        <w:t>180 (2%)</w:t>
      </w:r>
      <w:r w:rsidRPr="0092000D">
        <w:rPr>
          <w:rFonts w:ascii="BrowalliaUPC" w:hAnsi="BrowalliaUPC" w:cs="BrowalliaUPC"/>
          <w:sz w:val="32"/>
          <w:szCs w:val="32"/>
          <w:cs/>
        </w:rPr>
        <w:tab/>
        <w:t xml:space="preserve">= คำนวณจากราคาน้ำมันเตาชนิด </w:t>
      </w:r>
      <w:r w:rsidRPr="0092000D">
        <w:rPr>
          <w:rFonts w:ascii="BrowalliaUPC" w:hAnsi="BrowalliaUPC" w:cs="BrowalliaUPC"/>
          <w:sz w:val="32"/>
          <w:szCs w:val="32"/>
        </w:rPr>
        <w:t xml:space="preserve">FO </w:t>
      </w:r>
      <w:r w:rsidRPr="0092000D">
        <w:rPr>
          <w:rFonts w:ascii="BrowalliaUPC" w:hAnsi="BrowalliaUPC" w:cs="BrowalliaUPC"/>
          <w:sz w:val="32"/>
          <w:szCs w:val="32"/>
          <w:cs/>
        </w:rPr>
        <w:t>180</w:t>
      </w:r>
      <w:r w:rsidRPr="0092000D">
        <w:rPr>
          <w:rFonts w:ascii="BrowalliaUPC" w:hAnsi="BrowalliaUPC" w:cs="BrowalliaUPC"/>
          <w:sz w:val="32"/>
          <w:szCs w:val="32"/>
        </w:rPr>
        <w:t xml:space="preserve"> CST </w:t>
      </w:r>
      <w:r w:rsidRPr="0092000D">
        <w:rPr>
          <w:rFonts w:ascii="BrowalliaUPC" w:hAnsi="BrowalliaUPC" w:cs="BrowalliaUPC"/>
          <w:sz w:val="32"/>
          <w:szCs w:val="32"/>
          <w:cs/>
        </w:rPr>
        <w:t>2.0% (อ้างอิงราคากลางของตลาดภูมิภาคเอเชีย) ที่</w:t>
      </w:r>
      <w:proofErr w:type="spellStart"/>
      <w:r w:rsidRPr="0092000D">
        <w:rPr>
          <w:rFonts w:ascii="BrowalliaUPC" w:hAnsi="BrowalliaUPC" w:cs="BrowalliaUPC"/>
          <w:sz w:val="32"/>
          <w:szCs w:val="32"/>
          <w:cs/>
        </w:rPr>
        <w:t>ต่ำสุด</w:t>
      </w:r>
      <w:proofErr w:type="spellEnd"/>
      <w:r w:rsidRPr="0092000D">
        <w:rPr>
          <w:rFonts w:ascii="BrowalliaUPC" w:hAnsi="BrowalliaUPC" w:cs="BrowalliaUPC"/>
          <w:sz w:val="32"/>
          <w:szCs w:val="32"/>
          <w:cs/>
        </w:rPr>
        <w:t>บวกด้วยราคาที่สูงสุดในวัน</w:t>
      </w:r>
      <w:proofErr w:type="spellStart"/>
      <w:r w:rsidRPr="0092000D">
        <w:rPr>
          <w:rFonts w:ascii="BrowalliaUPC" w:hAnsi="BrowalliaUPC" w:cs="BrowalliaUPC"/>
          <w:sz w:val="32"/>
          <w:szCs w:val="32"/>
          <w:cs/>
        </w:rPr>
        <w:t>นั้นๆ</w:t>
      </w:r>
      <w:proofErr w:type="spellEnd"/>
      <w:r w:rsidRPr="0092000D">
        <w:rPr>
          <w:rFonts w:ascii="BrowalliaUPC" w:hAnsi="BrowalliaUPC" w:cs="BrowalliaUPC"/>
          <w:sz w:val="32"/>
          <w:szCs w:val="32"/>
          <w:cs/>
        </w:rPr>
        <w:t xml:space="preserve"> แล้วหารด้วย 13.1784</w:t>
      </w:r>
    </w:p>
    <w:p w:rsidR="0092000D" w:rsidRPr="0092000D" w:rsidRDefault="0092000D" w:rsidP="0092000D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  <w:r w:rsidRPr="0092000D">
        <w:rPr>
          <w:rFonts w:ascii="BrowalliaUPC" w:hAnsi="BrowalliaUPC" w:cs="BrowalliaUPC"/>
          <w:sz w:val="32"/>
          <w:szCs w:val="32"/>
          <w:cs/>
        </w:rPr>
        <w:lastRenderedPageBreak/>
        <w:t xml:space="preserve">    2. เห็นชอบค่าการตลาดน้ำมันเชื้อเพลิงที่เหมาะสมที่ 1.85 บาทต่อลิตร โดยจะมีการทบทวนหลักเกณฑ์การคำนวณค่าการตลาดน้ำมัน</w:t>
      </w:r>
      <w:proofErr w:type="spellStart"/>
      <w:r w:rsidRPr="0092000D">
        <w:rPr>
          <w:rFonts w:ascii="BrowalliaUPC" w:hAnsi="BrowalliaUPC" w:cs="BrowalliaUPC"/>
          <w:sz w:val="32"/>
          <w:szCs w:val="32"/>
          <w:cs/>
        </w:rPr>
        <w:t>ทุกๆ</w:t>
      </w:r>
      <w:proofErr w:type="spellEnd"/>
      <w:r w:rsidRPr="0092000D">
        <w:rPr>
          <w:rFonts w:ascii="BrowalliaUPC" w:hAnsi="BrowalliaUPC" w:cs="BrowalliaUPC"/>
          <w:sz w:val="32"/>
          <w:szCs w:val="32"/>
          <w:cs/>
        </w:rPr>
        <w:t xml:space="preserve"> 4 ปี ตามการเปลี่ยนแปลงราคาประเมินที่ดินของสำนักประเมินราคาทรัพย์สิน กรมธนารักษ์ กระทรวงการคลัง</w:t>
      </w:r>
    </w:p>
    <w:p w:rsidR="0092000D" w:rsidRPr="0092000D" w:rsidRDefault="0092000D" w:rsidP="0092000D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  <w:r w:rsidRPr="0092000D">
        <w:rPr>
          <w:rFonts w:ascii="BrowalliaUPC" w:hAnsi="BrowalliaUPC" w:cs="BrowalliaUPC"/>
          <w:sz w:val="32"/>
          <w:szCs w:val="32"/>
          <w:cs/>
        </w:rPr>
        <w:t xml:space="preserve">    3. ขอความร่วมมือมิให้ผู้ค้าน้ำมันเชื้อเพลิงตามมาตรา 7 สื่อสารผ่านช่องทาง</w:t>
      </w:r>
      <w:proofErr w:type="spellStart"/>
      <w:r w:rsidRPr="0092000D">
        <w:rPr>
          <w:rFonts w:ascii="BrowalliaUPC" w:hAnsi="BrowalliaUPC" w:cs="BrowalliaUPC"/>
          <w:sz w:val="32"/>
          <w:szCs w:val="32"/>
          <w:cs/>
        </w:rPr>
        <w:t>ใดๆ</w:t>
      </w:r>
      <w:proofErr w:type="spellEnd"/>
      <w:r w:rsidRPr="0092000D">
        <w:rPr>
          <w:rFonts w:ascii="BrowalliaUPC" w:hAnsi="BrowalliaUPC" w:cs="BrowalliaUPC"/>
          <w:sz w:val="32"/>
          <w:szCs w:val="32"/>
          <w:cs/>
        </w:rPr>
        <w:t xml:space="preserve"> ก่อนที่จะมีการปรับราคาขายปลีกน้ำมันเชื้อเพลิงหน้าสถานีบริการ</w:t>
      </w:r>
    </w:p>
    <w:p w:rsidR="000B7062" w:rsidRPr="005F0225" w:rsidRDefault="0092000D" w:rsidP="0092000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92000D">
        <w:rPr>
          <w:rFonts w:ascii="BrowalliaUPC" w:hAnsi="BrowalliaUPC" w:cs="BrowalliaUPC"/>
          <w:sz w:val="32"/>
          <w:szCs w:val="32"/>
          <w:cs/>
        </w:rPr>
        <w:t xml:space="preserve">    4. ขอความร่วมมือกรมการค้าภายใน กระทรวงพาณิชย์ติดตามตรวจสอบกรณีผู้ค้าน้ำมันเชื้อเพลิงตามมาตรา 7 ให้ข่าวการปรับเพิ่มหรือปรับลดราคาน้ำมันเชื้อเพลิงล่วงหน้า หรือผู้ค้าน้ำมันเชื้อเพลิงตามมาตรา 7 ตั้งแต่ 2 รายขึ้นไป ปรับราคาในอัตราที่เท่ากันในเวลาเดียวกันอาจเข้าข่ายการกระทำผิดที่ไม่สอดคล้องกับวัตถุประสงค์ของนโยบายการส่งเสริมการแข่งขัน รวมทั้งอาจจะไม่ตรงกับเจตนารมณ์ของพระราชบัญญัติการแข่งขัน ทางการค้า พ.ศ 2560 เพื่อให้กลไกในธุรกิจการค้าน้ำมันเชื้อเพลิงสะท้อนการแข่งขันที่โปร่งใสและเป็นธรรมมากที่สุด</w:t>
      </w:r>
    </w:p>
    <w:sectPr w:rsidR="000B7062" w:rsidRPr="005F022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818F6"/>
    <w:rsid w:val="000B7062"/>
    <w:rsid w:val="001353EF"/>
    <w:rsid w:val="00186210"/>
    <w:rsid w:val="00190A93"/>
    <w:rsid w:val="001E21DF"/>
    <w:rsid w:val="002B01EF"/>
    <w:rsid w:val="00473140"/>
    <w:rsid w:val="004F0454"/>
    <w:rsid w:val="005F0225"/>
    <w:rsid w:val="006A53D4"/>
    <w:rsid w:val="00882D2F"/>
    <w:rsid w:val="0092000D"/>
    <w:rsid w:val="00B37711"/>
    <w:rsid w:val="00C77F61"/>
    <w:rsid w:val="00CE560F"/>
    <w:rsid w:val="00D90A89"/>
    <w:rsid w:val="00DF46A2"/>
    <w:rsid w:val="00EB47BD"/>
    <w:rsid w:val="00F3412F"/>
    <w:rsid w:val="00F61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16DE05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2022</Words>
  <Characters>11529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20</cp:revision>
  <dcterms:created xsi:type="dcterms:W3CDTF">2018-03-30T07:36:00Z</dcterms:created>
  <dcterms:modified xsi:type="dcterms:W3CDTF">2022-09-26T02:00:00Z</dcterms:modified>
</cp:coreProperties>
</file>